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B734" w14:textId="5FE7B8BB" w:rsidR="005021FB" w:rsidRDefault="00794A0E" w:rsidP="00E17C0D">
      <w:pPr>
        <w:pStyle w:val="Title"/>
      </w:pPr>
      <w:proofErr w:type="spellStart"/>
      <w:r>
        <w:t>Coreq</w:t>
      </w:r>
      <w:proofErr w:type="spellEnd"/>
      <w:r>
        <w:t xml:space="preserve"> Support</w:t>
      </w:r>
      <w:r w:rsidR="007D5EA1">
        <w:t xml:space="preserve"> for </w:t>
      </w:r>
      <w:r w:rsidR="00E10CC9">
        <w:t xml:space="preserve">Section </w:t>
      </w:r>
      <w:r w:rsidR="003E40BA">
        <w:t>4.</w:t>
      </w:r>
      <w:r w:rsidR="00C755E8">
        <w:t>3</w:t>
      </w:r>
      <w:r w:rsidR="00DF7F91">
        <w:tab/>
      </w:r>
    </w:p>
    <w:p w14:paraId="12B05355" w14:textId="3F32320E" w:rsidR="007F18C5" w:rsidRPr="002B400A" w:rsidRDefault="007F18C5" w:rsidP="007F18C5">
      <w:pPr>
        <w:rPr>
          <w:rFonts w:asciiTheme="minorHAnsi" w:hAnsiTheme="minorHAnsi"/>
          <w:b/>
          <w:color w:val="339966"/>
        </w:rPr>
      </w:pPr>
    </w:p>
    <w:p w14:paraId="5F2BA58E" w14:textId="1AF0F89C" w:rsidR="00C866F9" w:rsidRDefault="00793163" w:rsidP="00CA4104">
      <w:pPr>
        <w:pStyle w:val="Heading1"/>
      </w:pPr>
      <w:r>
        <w:t xml:space="preserve">Topic </w:t>
      </w:r>
      <w:r w:rsidR="007F18C5" w:rsidRPr="002B400A">
        <w:t xml:space="preserve">1:  </w:t>
      </w:r>
      <w:r w:rsidR="00CA4104">
        <w:t>Graphing Transformations of the Square Function and the Cube Function</w:t>
      </w:r>
    </w:p>
    <w:p w14:paraId="3E5AD048" w14:textId="3CD75915" w:rsidR="00CA4104" w:rsidRDefault="00CA4104" w:rsidP="00CA4104"/>
    <w:p w14:paraId="2C815512" w14:textId="1E948BEF" w:rsidR="00CA4104" w:rsidRDefault="00CA4104" w:rsidP="00306741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3.</w:t>
      </w:r>
      <w:r w:rsidR="00EB7E7D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, we learned how to use transformations to graph families of functions by starting with the graph of a basic function. Two of the basic functions introduced in section 3.</w:t>
      </w:r>
      <w:r w:rsidR="00EB7E7D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 were</w:t>
      </w:r>
      <w:r w:rsidR="00306741" w:rsidRPr="00306741">
        <w:rPr>
          <w:rFonts w:asciiTheme="minorHAnsi" w:hAnsiTheme="minorHAnsi" w:cstheme="minorHAnsi"/>
        </w:rPr>
        <w:t xml:space="preserve"> </w:t>
      </w:r>
      <w:r w:rsidR="00306741">
        <w:rPr>
          <w:rFonts w:asciiTheme="minorHAnsi" w:hAnsiTheme="minorHAnsi" w:cstheme="minorHAnsi"/>
        </w:rPr>
        <w:t xml:space="preserve">the </w:t>
      </w:r>
      <w:r w:rsidR="00306741">
        <w:rPr>
          <w:rFonts w:asciiTheme="minorHAnsi" w:hAnsiTheme="minorHAnsi" w:cstheme="minorHAnsi"/>
        </w:rPr>
        <w:t xml:space="preserve">square function, </w:t>
      </w:r>
      <w:r w:rsidR="00306741" w:rsidRPr="005B6606">
        <w:rPr>
          <w:rFonts w:asciiTheme="minorHAnsi" w:hAnsiTheme="minorHAnsi" w:cstheme="minorHAnsi"/>
          <w:color w:val="000000" w:themeColor="text1"/>
          <w:position w:val="-10"/>
        </w:rPr>
        <w:object w:dxaOrig="980" w:dyaOrig="360" w14:anchorId="133C7B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f of x equals x squared" style="width:48.75pt;height:18pt" o:ole="">
            <v:imagedata r:id="rId8" o:title=""/>
          </v:shape>
          <o:OLEObject Type="Embed" ProgID="Equation.DSMT4" ShapeID="_x0000_i1036" DrawAspect="Content" ObjectID="_1780138625" r:id="rId9"/>
        </w:object>
      </w:r>
      <w:r w:rsidR="00306741">
        <w:rPr>
          <w:rFonts w:asciiTheme="minorHAnsi" w:hAnsiTheme="minorHAnsi" w:cstheme="minorHAnsi"/>
        </w:rPr>
        <w:t xml:space="preserve">, and the cube function, </w:t>
      </w:r>
      <w:r w:rsidR="00306741" w:rsidRPr="005B6606">
        <w:rPr>
          <w:rFonts w:asciiTheme="minorHAnsi" w:hAnsiTheme="minorHAnsi" w:cstheme="minorHAnsi"/>
          <w:color w:val="000000" w:themeColor="text1"/>
          <w:position w:val="-10"/>
        </w:rPr>
        <w:object w:dxaOrig="980" w:dyaOrig="360" w14:anchorId="12636D0F">
          <v:shape id="_x0000_i1037" type="#_x0000_t75" alt="f of x equals x cubed" style="width:48.75pt;height:18pt" o:ole="">
            <v:imagedata r:id="rId10" o:title=""/>
          </v:shape>
          <o:OLEObject Type="Embed" ProgID="Equation.DSMT4" ShapeID="_x0000_i1037" DrawAspect="Content" ObjectID="_1780138626" r:id="rId11"/>
        </w:object>
      </w:r>
      <w:r w:rsidR="0030674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57D6412B" w14:textId="760ADF69" w:rsidR="00D82965" w:rsidRPr="009E1BDE" w:rsidRDefault="00D82965" w:rsidP="00D82965">
      <w:pPr>
        <w:pStyle w:val="Heading1"/>
      </w:pPr>
      <w:r>
        <w:t>Topic 2:</w:t>
      </w:r>
      <w:r w:rsidRPr="00D11DD1">
        <w:t xml:space="preserve"> </w:t>
      </w:r>
      <w:r>
        <w:t xml:space="preserve"> Evaluating Polynomial Functions for Given Inputs</w:t>
      </w:r>
    </w:p>
    <w:p w14:paraId="50227050" w14:textId="77777777" w:rsidR="00CA4104" w:rsidRPr="00CA4104" w:rsidRDefault="00CA4104" w:rsidP="00CA4104"/>
    <w:p w14:paraId="3C17314E" w14:textId="4DA19675" w:rsidR="00C866F9" w:rsidRPr="00D11DD1" w:rsidRDefault="00C866F9" w:rsidP="00C866F9">
      <w:pPr>
        <w:pStyle w:val="Heading1"/>
      </w:pPr>
      <w:r>
        <w:t xml:space="preserve">Topic </w:t>
      </w:r>
      <w:r w:rsidR="00D82965">
        <w:t>3</w:t>
      </w:r>
      <w:r w:rsidRPr="00D11DD1">
        <w:t xml:space="preserve">:  </w:t>
      </w:r>
      <w:r w:rsidR="00CA4104">
        <w:t>Identifying Polynomial Functions</w:t>
      </w:r>
    </w:p>
    <w:p w14:paraId="68D30921" w14:textId="77777777" w:rsidR="00CA4104" w:rsidRDefault="00CA4104" w:rsidP="00CA4104">
      <w:pPr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square function and the cube function are examples of polynomial functions. Recall the definition of a polynomial function from section 3.1.</w:t>
      </w:r>
    </w:p>
    <w:p w14:paraId="6C4ACA93" w14:textId="459B1074" w:rsidR="00CA4104" w:rsidRPr="00CA4104" w:rsidRDefault="00CA4104" w:rsidP="00CA4104">
      <w:pPr>
        <w:spacing w:before="240"/>
        <w:rPr>
          <w:rFonts w:asciiTheme="minorHAnsi" w:hAnsiTheme="minorHAnsi" w:cstheme="minorHAnsi"/>
        </w:rPr>
      </w:pPr>
      <w:r w:rsidRPr="00322607">
        <w:rPr>
          <w:rFonts w:asciiTheme="minorHAnsi" w:hAnsiTheme="minorHAnsi"/>
          <w:color w:val="000000" w:themeColor="text1"/>
        </w:rPr>
        <w:t xml:space="preserve">The function </w:t>
      </w:r>
      <w:r w:rsidRPr="00322607">
        <w:rPr>
          <w:rFonts w:asciiTheme="minorHAnsi" w:hAnsiTheme="minorHAnsi"/>
          <w:color w:val="000000" w:themeColor="text1"/>
          <w:position w:val="-12"/>
        </w:rPr>
        <w:object w:dxaOrig="4599" w:dyaOrig="400" w14:anchorId="51EC89DC">
          <v:shape id="_x0000_i1025" type="#_x0000_t75" alt="f left parenthesis x right parenthesis equals a subscript n x to the power of n plus a subscript n minus 1 end subscript x to the power of n minus 1 end exponent plus a subscript n minus 2 end subscript x to the power of n minus 2 end exponent plus midline horizontal ellipsis plus a subscript 1 x plus a subscript 0" style="width:230.25pt;height:20.25pt" o:ole="">
            <v:imagedata r:id="rId12" o:title=""/>
          </v:shape>
          <o:OLEObject Type="Embed" ProgID="Equation.DSMT4" ShapeID="_x0000_i1025" DrawAspect="Content" ObjectID="_1780138627" r:id="rId13"/>
        </w:object>
      </w:r>
      <w:r w:rsidRPr="00322607">
        <w:rPr>
          <w:rFonts w:asciiTheme="minorHAnsi" w:hAnsiTheme="minorHAnsi"/>
          <w:color w:val="000000" w:themeColor="text1"/>
        </w:rPr>
        <w:t xml:space="preserve"> is a </w:t>
      </w:r>
      <w:r w:rsidRPr="00322607">
        <w:rPr>
          <w:rFonts w:asciiTheme="minorHAnsi" w:hAnsiTheme="minorHAnsi"/>
          <w:b/>
          <w:color w:val="000000" w:themeColor="text1"/>
        </w:rPr>
        <w:t>polynomial function</w:t>
      </w:r>
    </w:p>
    <w:p w14:paraId="0C4A57A0" w14:textId="1B82AC7F" w:rsidR="00CA4104" w:rsidRDefault="00CA4104" w:rsidP="00306741">
      <w:pPr>
        <w:autoSpaceDE w:val="0"/>
        <w:autoSpaceDN w:val="0"/>
        <w:adjustRightInd w:val="0"/>
        <w:spacing w:after="240"/>
        <w:rPr>
          <w:rFonts w:asciiTheme="minorHAnsi" w:hAnsiTheme="minorHAnsi"/>
          <w:color w:val="000000" w:themeColor="text1"/>
        </w:rPr>
      </w:pPr>
      <w:r w:rsidRPr="00322607">
        <w:rPr>
          <w:rFonts w:asciiTheme="minorHAnsi" w:hAnsiTheme="minorHAnsi"/>
          <w:color w:val="000000" w:themeColor="text1"/>
        </w:rPr>
        <w:t xml:space="preserve">of degree </w:t>
      </w:r>
      <w:r>
        <w:rPr>
          <w:rFonts w:asciiTheme="minorHAnsi" w:hAnsiTheme="minorHAns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where </w:t>
      </w:r>
      <w:r>
        <w:rPr>
          <w:rFonts w:asciiTheme="minorHAnsi" w:hAnsiTheme="minorHAnsi"/>
          <w:i/>
          <w:color w:val="000000" w:themeColor="text1"/>
        </w:rPr>
        <w:t>n</w:t>
      </w:r>
      <w:r w:rsidRPr="00322607">
        <w:rPr>
          <w:rFonts w:asciiTheme="minorHAnsi" w:hAnsiTheme="minorHAnsi"/>
          <w:color w:val="000000" w:themeColor="text1"/>
        </w:rPr>
        <w:t xml:space="preserve"> is a nonnegative integer and </w:t>
      </w:r>
      <w:r w:rsidRPr="00322607">
        <w:rPr>
          <w:rFonts w:asciiTheme="minorHAnsi" w:hAnsiTheme="minorHAnsi"/>
          <w:color w:val="000000" w:themeColor="text1"/>
          <w:position w:val="-12"/>
        </w:rPr>
        <w:object w:dxaOrig="1480" w:dyaOrig="360" w14:anchorId="7A71A36C">
          <v:shape id="_x0000_i1026" type="#_x0000_t75" alt="a subscript 0 comma a subscript 1 comma a subscript 2 comma horizontal ellipsis comma a subscript n" style="width:74.25pt;height:18pt" o:ole="">
            <v:imagedata r:id="rId14" o:title=""/>
          </v:shape>
          <o:OLEObject Type="Embed" ProgID="Equation.DSMT4" ShapeID="_x0000_i1026" DrawAspect="Content" ObjectID="_1780138628" r:id="rId15"/>
        </w:object>
      </w:r>
      <w:r w:rsidRPr="00322607">
        <w:rPr>
          <w:rFonts w:asciiTheme="minorHAnsi" w:hAnsiTheme="minorHAnsi"/>
          <w:color w:val="000000" w:themeColor="text1"/>
        </w:rPr>
        <w:t xml:space="preserve"> are real numbers.</w:t>
      </w:r>
      <w:r>
        <w:rPr>
          <w:rFonts w:asciiTheme="minorHAnsi" w:hAnsiTheme="minorHAnsi"/>
          <w:color w:val="000000" w:themeColor="text1"/>
        </w:rPr>
        <w:t xml:space="preserve"> </w:t>
      </w:r>
      <w:r w:rsidRPr="00322607">
        <w:rPr>
          <w:rFonts w:asciiTheme="minorHAnsi" w:hAnsiTheme="minorHAnsi"/>
          <w:color w:val="000000" w:themeColor="text1"/>
        </w:rPr>
        <w:t xml:space="preserve">The domain of every polynomial function is </w:t>
      </w:r>
      <w:r w:rsidRPr="00322607">
        <w:rPr>
          <w:rFonts w:asciiTheme="minorHAnsi" w:hAnsiTheme="minorHAnsi"/>
          <w:color w:val="000000" w:themeColor="text1"/>
          <w:position w:val="-14"/>
        </w:rPr>
        <w:object w:dxaOrig="820" w:dyaOrig="400" w14:anchorId="749752A7">
          <v:shape id="_x0000_i1027" type="#_x0000_t75" alt="left parenthesis negative infinity comma infinity right parenthesis" style="width:41.25pt;height:20.25pt" o:ole="">
            <v:imagedata r:id="rId16" o:title=""/>
          </v:shape>
          <o:OLEObject Type="Embed" ProgID="Equation.DSMT4" ShapeID="_x0000_i1027" DrawAspect="Content" ObjectID="_1780138629" r:id="rId17"/>
        </w:object>
      </w:r>
      <w:r w:rsidRPr="00322607">
        <w:rPr>
          <w:rFonts w:asciiTheme="minorHAnsi" w:hAnsiTheme="minorHAnsi"/>
          <w:color w:val="000000" w:themeColor="text1"/>
        </w:rPr>
        <w:t>.</w:t>
      </w:r>
    </w:p>
    <w:p w14:paraId="6EF44AE2" w14:textId="77777777" w:rsidR="00CA4104" w:rsidRDefault="00CA4104" w:rsidP="00CA4104">
      <w:pPr>
        <w:autoSpaceDE w:val="0"/>
        <w:autoSpaceDN w:val="0"/>
        <w:adjustRightInd w:val="0"/>
        <w:rPr>
          <w:rFonts w:asciiTheme="minorHAnsi" w:hAnsiTheme="minorHAnsi"/>
          <w:color w:val="000000" w:themeColor="text1"/>
        </w:rPr>
      </w:pPr>
    </w:p>
    <w:p w14:paraId="562E52F6" w14:textId="24E15863" w:rsidR="00CC1FE4" w:rsidRDefault="00CC1FE4" w:rsidP="00CC1FE4">
      <w:pPr>
        <w:pStyle w:val="Heading1"/>
      </w:pPr>
      <w:r>
        <w:t xml:space="preserve">Topic </w:t>
      </w:r>
      <w:r w:rsidR="00D82965">
        <w:t>4</w:t>
      </w:r>
      <w:r>
        <w:t>:</w:t>
      </w:r>
      <w:r w:rsidRPr="00D11DD1">
        <w:t xml:space="preserve"> </w:t>
      </w:r>
      <w:r>
        <w:t xml:space="preserve"> </w:t>
      </w:r>
      <w:r w:rsidR="00CA4104">
        <w:t>Solving Polynomial Equations by Factoring</w:t>
      </w:r>
    </w:p>
    <w:p w14:paraId="647738A4" w14:textId="77777777" w:rsidR="007149A8" w:rsidRPr="007149A8" w:rsidRDefault="007149A8" w:rsidP="007149A8"/>
    <w:p w14:paraId="2150D39E" w14:textId="58D54DF4" w:rsidR="004B48D1" w:rsidRDefault="00CA4104" w:rsidP="00A44E03">
      <w:pPr>
        <w:autoSpaceDE w:val="0"/>
        <w:autoSpaceDN w:val="0"/>
        <w:adjustRightInd w:val="0"/>
        <w:spacing w:after="600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In section 1.4, we learned how to solve quadratic equations by factoring. In section 1.6, we learned how to solve higher order polynomial equations by factoring. </w:t>
      </w:r>
    </w:p>
    <w:p w14:paraId="75A51C61" w14:textId="484305D4" w:rsidR="00FC39ED" w:rsidRPr="00FC39ED" w:rsidRDefault="00FC39ED" w:rsidP="00FC39ED">
      <w:pPr>
        <w:pStyle w:val="Heading1"/>
      </w:pPr>
    </w:p>
    <w:sectPr w:rsidR="00FC39ED" w:rsidRPr="00FC39ED" w:rsidSect="00CA6DED">
      <w:headerReference w:type="default" r:id="rId1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ECA4A" w14:textId="77777777" w:rsidR="00301201" w:rsidRDefault="00301201">
      <w:r>
        <w:separator/>
      </w:r>
    </w:p>
  </w:endnote>
  <w:endnote w:type="continuationSeparator" w:id="0">
    <w:p w14:paraId="55361DFD" w14:textId="77777777" w:rsidR="00301201" w:rsidRDefault="0030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C74E" w14:textId="77777777" w:rsidR="00301201" w:rsidRDefault="00301201">
      <w:r>
        <w:separator/>
      </w:r>
    </w:p>
  </w:footnote>
  <w:footnote w:type="continuationSeparator" w:id="0">
    <w:p w14:paraId="30043471" w14:textId="77777777" w:rsidR="00301201" w:rsidRDefault="00301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D9337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5" w15:restartNumberingAfterBreak="0">
    <w:nsid w:val="2FDB185C"/>
    <w:multiLevelType w:val="hybridMultilevel"/>
    <w:tmpl w:val="1606223E"/>
    <w:lvl w:ilvl="0" w:tplc="FC02611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060174">
    <w:abstractNumId w:val="10"/>
  </w:num>
  <w:num w:numId="2" w16cid:durableId="1581059519">
    <w:abstractNumId w:val="17"/>
  </w:num>
  <w:num w:numId="3" w16cid:durableId="1157960665">
    <w:abstractNumId w:val="14"/>
  </w:num>
  <w:num w:numId="4" w16cid:durableId="1414356133">
    <w:abstractNumId w:val="26"/>
  </w:num>
  <w:num w:numId="5" w16cid:durableId="1597592817">
    <w:abstractNumId w:val="1"/>
  </w:num>
  <w:num w:numId="6" w16cid:durableId="761754687">
    <w:abstractNumId w:val="28"/>
  </w:num>
  <w:num w:numId="7" w16cid:durableId="675617562">
    <w:abstractNumId w:val="3"/>
  </w:num>
  <w:num w:numId="8" w16cid:durableId="1983998684">
    <w:abstractNumId w:val="13"/>
  </w:num>
  <w:num w:numId="9" w16cid:durableId="1437556657">
    <w:abstractNumId w:val="22"/>
  </w:num>
  <w:num w:numId="10" w16cid:durableId="785394500">
    <w:abstractNumId w:val="24"/>
  </w:num>
  <w:num w:numId="11" w16cid:durableId="658656326">
    <w:abstractNumId w:val="11"/>
  </w:num>
  <w:num w:numId="12" w16cid:durableId="656421492">
    <w:abstractNumId w:val="4"/>
  </w:num>
  <w:num w:numId="13" w16cid:durableId="2017726984">
    <w:abstractNumId w:val="29"/>
  </w:num>
  <w:num w:numId="14" w16cid:durableId="471677830">
    <w:abstractNumId w:val="2"/>
  </w:num>
  <w:num w:numId="15" w16cid:durableId="1966428215">
    <w:abstractNumId w:val="0"/>
  </w:num>
  <w:num w:numId="16" w16cid:durableId="2002150286">
    <w:abstractNumId w:val="31"/>
  </w:num>
  <w:num w:numId="17" w16cid:durableId="279803055">
    <w:abstractNumId w:val="35"/>
  </w:num>
  <w:num w:numId="18" w16cid:durableId="446778268">
    <w:abstractNumId w:val="16"/>
  </w:num>
  <w:num w:numId="19" w16cid:durableId="195974587">
    <w:abstractNumId w:val="12"/>
  </w:num>
  <w:num w:numId="20" w16cid:durableId="1072776687">
    <w:abstractNumId w:val="32"/>
  </w:num>
  <w:num w:numId="21" w16cid:durableId="2140607242">
    <w:abstractNumId w:val="6"/>
  </w:num>
  <w:num w:numId="22" w16cid:durableId="1249116340">
    <w:abstractNumId w:val="23"/>
  </w:num>
  <w:num w:numId="23" w16cid:durableId="463699315">
    <w:abstractNumId w:val="34"/>
  </w:num>
  <w:num w:numId="24" w16cid:durableId="20793278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2914630">
    <w:abstractNumId w:val="5"/>
  </w:num>
  <w:num w:numId="26" w16cid:durableId="1684740206">
    <w:abstractNumId w:val="25"/>
  </w:num>
  <w:num w:numId="27" w16cid:durableId="1625236713">
    <w:abstractNumId w:val="33"/>
  </w:num>
  <w:num w:numId="28" w16cid:durableId="715355771">
    <w:abstractNumId w:val="20"/>
  </w:num>
  <w:num w:numId="29" w16cid:durableId="1248270197">
    <w:abstractNumId w:val="30"/>
  </w:num>
  <w:num w:numId="30" w16cid:durableId="1336612254">
    <w:abstractNumId w:val="27"/>
  </w:num>
  <w:num w:numId="31" w16cid:durableId="1617062940">
    <w:abstractNumId w:val="7"/>
  </w:num>
  <w:num w:numId="32" w16cid:durableId="1174422239">
    <w:abstractNumId w:val="19"/>
  </w:num>
  <w:num w:numId="33" w16cid:durableId="118845511">
    <w:abstractNumId w:val="8"/>
  </w:num>
  <w:num w:numId="34" w16cid:durableId="563640181">
    <w:abstractNumId w:val="9"/>
  </w:num>
  <w:num w:numId="35" w16cid:durableId="944461760">
    <w:abstractNumId w:val="21"/>
  </w:num>
  <w:num w:numId="36" w16cid:durableId="682167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C22"/>
    <w:rsid w:val="00076FB7"/>
    <w:rsid w:val="00080199"/>
    <w:rsid w:val="00081413"/>
    <w:rsid w:val="000827F0"/>
    <w:rsid w:val="000840D5"/>
    <w:rsid w:val="00085E1A"/>
    <w:rsid w:val="00091AE2"/>
    <w:rsid w:val="000A1675"/>
    <w:rsid w:val="000A2012"/>
    <w:rsid w:val="000A35A0"/>
    <w:rsid w:val="000B19BE"/>
    <w:rsid w:val="000B2BAE"/>
    <w:rsid w:val="000B4535"/>
    <w:rsid w:val="000C0C64"/>
    <w:rsid w:val="000C17D5"/>
    <w:rsid w:val="000C189D"/>
    <w:rsid w:val="000C2A4C"/>
    <w:rsid w:val="000C348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E6127"/>
    <w:rsid w:val="000F0841"/>
    <w:rsid w:val="000F22F8"/>
    <w:rsid w:val="000F4B0A"/>
    <w:rsid w:val="000F6528"/>
    <w:rsid w:val="000F6A18"/>
    <w:rsid w:val="000F6C7A"/>
    <w:rsid w:val="000F6F7B"/>
    <w:rsid w:val="000F6FF2"/>
    <w:rsid w:val="001001E5"/>
    <w:rsid w:val="0010152F"/>
    <w:rsid w:val="00101850"/>
    <w:rsid w:val="0010368B"/>
    <w:rsid w:val="00103F9B"/>
    <w:rsid w:val="001060EF"/>
    <w:rsid w:val="001100B9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67CB8"/>
    <w:rsid w:val="00170508"/>
    <w:rsid w:val="00170DC5"/>
    <w:rsid w:val="00171A53"/>
    <w:rsid w:val="00172B9E"/>
    <w:rsid w:val="00175A36"/>
    <w:rsid w:val="00177523"/>
    <w:rsid w:val="0018072D"/>
    <w:rsid w:val="00183742"/>
    <w:rsid w:val="00184713"/>
    <w:rsid w:val="001852B2"/>
    <w:rsid w:val="00185BD7"/>
    <w:rsid w:val="00190135"/>
    <w:rsid w:val="001902E2"/>
    <w:rsid w:val="001947F9"/>
    <w:rsid w:val="00195493"/>
    <w:rsid w:val="001961DD"/>
    <w:rsid w:val="001A1B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08C9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3B5"/>
    <w:rsid w:val="00200EF6"/>
    <w:rsid w:val="00205F12"/>
    <w:rsid w:val="002118E2"/>
    <w:rsid w:val="0021490D"/>
    <w:rsid w:val="00214A85"/>
    <w:rsid w:val="0021734E"/>
    <w:rsid w:val="00222A99"/>
    <w:rsid w:val="00222FA2"/>
    <w:rsid w:val="0022719B"/>
    <w:rsid w:val="002309A3"/>
    <w:rsid w:val="00235E71"/>
    <w:rsid w:val="00240C25"/>
    <w:rsid w:val="00243B8F"/>
    <w:rsid w:val="002471AA"/>
    <w:rsid w:val="00250EFC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0FE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21CE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3C49"/>
    <w:rsid w:val="002E4DC5"/>
    <w:rsid w:val="002E7B4E"/>
    <w:rsid w:val="002F1C2D"/>
    <w:rsid w:val="002F38F2"/>
    <w:rsid w:val="002F46B4"/>
    <w:rsid w:val="003005B8"/>
    <w:rsid w:val="00301201"/>
    <w:rsid w:val="003036BC"/>
    <w:rsid w:val="00303A50"/>
    <w:rsid w:val="003055B8"/>
    <w:rsid w:val="00306741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27DB6"/>
    <w:rsid w:val="003310B6"/>
    <w:rsid w:val="00336D77"/>
    <w:rsid w:val="003371EF"/>
    <w:rsid w:val="00343A4B"/>
    <w:rsid w:val="003458B1"/>
    <w:rsid w:val="00347BF9"/>
    <w:rsid w:val="00352D28"/>
    <w:rsid w:val="003558C2"/>
    <w:rsid w:val="0035692E"/>
    <w:rsid w:val="00356E51"/>
    <w:rsid w:val="00357A88"/>
    <w:rsid w:val="00360F15"/>
    <w:rsid w:val="00362E3C"/>
    <w:rsid w:val="00363052"/>
    <w:rsid w:val="00365074"/>
    <w:rsid w:val="00365DE9"/>
    <w:rsid w:val="00365F5F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237B"/>
    <w:rsid w:val="00383B34"/>
    <w:rsid w:val="003870CF"/>
    <w:rsid w:val="00391B3D"/>
    <w:rsid w:val="00393BA8"/>
    <w:rsid w:val="0039696F"/>
    <w:rsid w:val="003A0D2B"/>
    <w:rsid w:val="003A1EA4"/>
    <w:rsid w:val="003A4122"/>
    <w:rsid w:val="003A714A"/>
    <w:rsid w:val="003B2FA2"/>
    <w:rsid w:val="003B4E68"/>
    <w:rsid w:val="003B54FE"/>
    <w:rsid w:val="003C3806"/>
    <w:rsid w:val="003C5005"/>
    <w:rsid w:val="003C603B"/>
    <w:rsid w:val="003D31ED"/>
    <w:rsid w:val="003D3DAC"/>
    <w:rsid w:val="003E1C85"/>
    <w:rsid w:val="003E202B"/>
    <w:rsid w:val="003E3CD6"/>
    <w:rsid w:val="003E40BA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1644"/>
    <w:rsid w:val="00424CBB"/>
    <w:rsid w:val="00430DB5"/>
    <w:rsid w:val="00432416"/>
    <w:rsid w:val="00436DE0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297A"/>
    <w:rsid w:val="004A3283"/>
    <w:rsid w:val="004A41FE"/>
    <w:rsid w:val="004B0C4D"/>
    <w:rsid w:val="004B48D1"/>
    <w:rsid w:val="004B57B5"/>
    <w:rsid w:val="004B5CFD"/>
    <w:rsid w:val="004B7DC3"/>
    <w:rsid w:val="004C4DE0"/>
    <w:rsid w:val="004C7889"/>
    <w:rsid w:val="004C7D0D"/>
    <w:rsid w:val="004D1193"/>
    <w:rsid w:val="004D54E2"/>
    <w:rsid w:val="004E0DB9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E7E5C"/>
    <w:rsid w:val="004F456B"/>
    <w:rsid w:val="004F6033"/>
    <w:rsid w:val="004F7FB6"/>
    <w:rsid w:val="005021FB"/>
    <w:rsid w:val="005027AD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385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A70BC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4E6B"/>
    <w:rsid w:val="005D7E83"/>
    <w:rsid w:val="005F0A58"/>
    <w:rsid w:val="005F2040"/>
    <w:rsid w:val="006046BA"/>
    <w:rsid w:val="0060538F"/>
    <w:rsid w:val="00605BE7"/>
    <w:rsid w:val="00606C51"/>
    <w:rsid w:val="0060723F"/>
    <w:rsid w:val="006110D2"/>
    <w:rsid w:val="006117A7"/>
    <w:rsid w:val="00616E8D"/>
    <w:rsid w:val="0061748E"/>
    <w:rsid w:val="006219B2"/>
    <w:rsid w:val="0062714C"/>
    <w:rsid w:val="006341C6"/>
    <w:rsid w:val="0063680A"/>
    <w:rsid w:val="006375CB"/>
    <w:rsid w:val="00637BF6"/>
    <w:rsid w:val="00644565"/>
    <w:rsid w:val="00644AB7"/>
    <w:rsid w:val="006450AD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C50"/>
    <w:rsid w:val="006A3E3F"/>
    <w:rsid w:val="006B5BBC"/>
    <w:rsid w:val="006B7753"/>
    <w:rsid w:val="006C03CA"/>
    <w:rsid w:val="006C2D93"/>
    <w:rsid w:val="006C3B4B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28F5"/>
    <w:rsid w:val="00714499"/>
    <w:rsid w:val="007149A8"/>
    <w:rsid w:val="0071689B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6E85"/>
    <w:rsid w:val="00757184"/>
    <w:rsid w:val="00757896"/>
    <w:rsid w:val="00760D46"/>
    <w:rsid w:val="00767EDD"/>
    <w:rsid w:val="00770E49"/>
    <w:rsid w:val="00774825"/>
    <w:rsid w:val="00777138"/>
    <w:rsid w:val="00777BBA"/>
    <w:rsid w:val="0078300F"/>
    <w:rsid w:val="007841E8"/>
    <w:rsid w:val="00787A91"/>
    <w:rsid w:val="0079180E"/>
    <w:rsid w:val="00791A7B"/>
    <w:rsid w:val="00792F03"/>
    <w:rsid w:val="00792F63"/>
    <w:rsid w:val="00793163"/>
    <w:rsid w:val="00793F77"/>
    <w:rsid w:val="00794A0E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81B"/>
    <w:rsid w:val="007D5B8E"/>
    <w:rsid w:val="007D5EA1"/>
    <w:rsid w:val="007D7452"/>
    <w:rsid w:val="007E00EC"/>
    <w:rsid w:val="007E327B"/>
    <w:rsid w:val="007E6523"/>
    <w:rsid w:val="007E7B54"/>
    <w:rsid w:val="007F18C5"/>
    <w:rsid w:val="007F1FB0"/>
    <w:rsid w:val="007F2378"/>
    <w:rsid w:val="007F321B"/>
    <w:rsid w:val="007F3922"/>
    <w:rsid w:val="007F436F"/>
    <w:rsid w:val="007F44EA"/>
    <w:rsid w:val="0080325C"/>
    <w:rsid w:val="00804F1D"/>
    <w:rsid w:val="008050E4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07D4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1712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072F"/>
    <w:rsid w:val="00911541"/>
    <w:rsid w:val="00912C34"/>
    <w:rsid w:val="00913791"/>
    <w:rsid w:val="0091568D"/>
    <w:rsid w:val="0091761C"/>
    <w:rsid w:val="009201FD"/>
    <w:rsid w:val="00922280"/>
    <w:rsid w:val="00922E61"/>
    <w:rsid w:val="00923429"/>
    <w:rsid w:val="00923B81"/>
    <w:rsid w:val="00932CC1"/>
    <w:rsid w:val="009333E8"/>
    <w:rsid w:val="00933FE5"/>
    <w:rsid w:val="0093690E"/>
    <w:rsid w:val="0093776B"/>
    <w:rsid w:val="0094382D"/>
    <w:rsid w:val="00944586"/>
    <w:rsid w:val="00946038"/>
    <w:rsid w:val="0095152B"/>
    <w:rsid w:val="00956044"/>
    <w:rsid w:val="00962EB9"/>
    <w:rsid w:val="00964C78"/>
    <w:rsid w:val="009750FD"/>
    <w:rsid w:val="00976098"/>
    <w:rsid w:val="00976349"/>
    <w:rsid w:val="00980EDA"/>
    <w:rsid w:val="009816C9"/>
    <w:rsid w:val="00981ABD"/>
    <w:rsid w:val="00983AF3"/>
    <w:rsid w:val="00985CB4"/>
    <w:rsid w:val="00986DEA"/>
    <w:rsid w:val="009929F4"/>
    <w:rsid w:val="00993B89"/>
    <w:rsid w:val="009A241C"/>
    <w:rsid w:val="009A40CF"/>
    <w:rsid w:val="009A6B2D"/>
    <w:rsid w:val="009A7A31"/>
    <w:rsid w:val="009B3362"/>
    <w:rsid w:val="009B358A"/>
    <w:rsid w:val="009B6724"/>
    <w:rsid w:val="009B7986"/>
    <w:rsid w:val="009C0B58"/>
    <w:rsid w:val="009C3869"/>
    <w:rsid w:val="009C54D0"/>
    <w:rsid w:val="009D5FE4"/>
    <w:rsid w:val="009D69F7"/>
    <w:rsid w:val="009D7441"/>
    <w:rsid w:val="009D792B"/>
    <w:rsid w:val="009E1BDE"/>
    <w:rsid w:val="009E2BB4"/>
    <w:rsid w:val="009E2F03"/>
    <w:rsid w:val="009E4ECF"/>
    <w:rsid w:val="009E5972"/>
    <w:rsid w:val="009F1B2C"/>
    <w:rsid w:val="009F4306"/>
    <w:rsid w:val="009F4D37"/>
    <w:rsid w:val="009F6736"/>
    <w:rsid w:val="00A04E89"/>
    <w:rsid w:val="00A0512C"/>
    <w:rsid w:val="00A06060"/>
    <w:rsid w:val="00A06C98"/>
    <w:rsid w:val="00A12103"/>
    <w:rsid w:val="00A14B46"/>
    <w:rsid w:val="00A16546"/>
    <w:rsid w:val="00A20C53"/>
    <w:rsid w:val="00A2247B"/>
    <w:rsid w:val="00A232D0"/>
    <w:rsid w:val="00A23C66"/>
    <w:rsid w:val="00A30F9F"/>
    <w:rsid w:val="00A31519"/>
    <w:rsid w:val="00A31DC5"/>
    <w:rsid w:val="00A374FF"/>
    <w:rsid w:val="00A40810"/>
    <w:rsid w:val="00A42AA2"/>
    <w:rsid w:val="00A42C5D"/>
    <w:rsid w:val="00A43B5D"/>
    <w:rsid w:val="00A444B2"/>
    <w:rsid w:val="00A44E03"/>
    <w:rsid w:val="00A457FD"/>
    <w:rsid w:val="00A45982"/>
    <w:rsid w:val="00A462C9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105B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9139E"/>
    <w:rsid w:val="00AA1C1C"/>
    <w:rsid w:val="00AA3A0F"/>
    <w:rsid w:val="00AA4218"/>
    <w:rsid w:val="00AB02F8"/>
    <w:rsid w:val="00AB70C9"/>
    <w:rsid w:val="00AB76A7"/>
    <w:rsid w:val="00AB76C3"/>
    <w:rsid w:val="00AC154D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17BF3"/>
    <w:rsid w:val="00B22B01"/>
    <w:rsid w:val="00B22D40"/>
    <w:rsid w:val="00B24A04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4652B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2CE6"/>
    <w:rsid w:val="00B84E25"/>
    <w:rsid w:val="00B85D6F"/>
    <w:rsid w:val="00B864FE"/>
    <w:rsid w:val="00B871C5"/>
    <w:rsid w:val="00B8740B"/>
    <w:rsid w:val="00B90A3C"/>
    <w:rsid w:val="00B92C6E"/>
    <w:rsid w:val="00B9409C"/>
    <w:rsid w:val="00B94321"/>
    <w:rsid w:val="00B946AA"/>
    <w:rsid w:val="00B95B01"/>
    <w:rsid w:val="00B96571"/>
    <w:rsid w:val="00BA22A7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E72A5"/>
    <w:rsid w:val="00BF0040"/>
    <w:rsid w:val="00BF3279"/>
    <w:rsid w:val="00BF481A"/>
    <w:rsid w:val="00BF4E39"/>
    <w:rsid w:val="00BF6E33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55E8"/>
    <w:rsid w:val="00C7642B"/>
    <w:rsid w:val="00C81AB7"/>
    <w:rsid w:val="00C81CB3"/>
    <w:rsid w:val="00C823F5"/>
    <w:rsid w:val="00C82803"/>
    <w:rsid w:val="00C85686"/>
    <w:rsid w:val="00C8587F"/>
    <w:rsid w:val="00C866F9"/>
    <w:rsid w:val="00C94F1F"/>
    <w:rsid w:val="00CA22BC"/>
    <w:rsid w:val="00CA2A47"/>
    <w:rsid w:val="00CA3517"/>
    <w:rsid w:val="00CA4104"/>
    <w:rsid w:val="00CA4952"/>
    <w:rsid w:val="00CA593B"/>
    <w:rsid w:val="00CA6DED"/>
    <w:rsid w:val="00CA7007"/>
    <w:rsid w:val="00CB0080"/>
    <w:rsid w:val="00CB5671"/>
    <w:rsid w:val="00CC0475"/>
    <w:rsid w:val="00CC1FE4"/>
    <w:rsid w:val="00CC241B"/>
    <w:rsid w:val="00CC3605"/>
    <w:rsid w:val="00CC480F"/>
    <w:rsid w:val="00CD34AB"/>
    <w:rsid w:val="00CD4F4E"/>
    <w:rsid w:val="00CD7860"/>
    <w:rsid w:val="00CE12A1"/>
    <w:rsid w:val="00CE1AEE"/>
    <w:rsid w:val="00CE5558"/>
    <w:rsid w:val="00CE6DBC"/>
    <w:rsid w:val="00CE7A44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1E29"/>
    <w:rsid w:val="00D15866"/>
    <w:rsid w:val="00D17165"/>
    <w:rsid w:val="00D2072C"/>
    <w:rsid w:val="00D25B5A"/>
    <w:rsid w:val="00D2768C"/>
    <w:rsid w:val="00D30996"/>
    <w:rsid w:val="00D35998"/>
    <w:rsid w:val="00D36D56"/>
    <w:rsid w:val="00D40624"/>
    <w:rsid w:val="00D40CB5"/>
    <w:rsid w:val="00D4671D"/>
    <w:rsid w:val="00D47A45"/>
    <w:rsid w:val="00D47DD4"/>
    <w:rsid w:val="00D5161A"/>
    <w:rsid w:val="00D51FA0"/>
    <w:rsid w:val="00D535D3"/>
    <w:rsid w:val="00D53A2F"/>
    <w:rsid w:val="00D54A2B"/>
    <w:rsid w:val="00D55750"/>
    <w:rsid w:val="00D57581"/>
    <w:rsid w:val="00D61E7A"/>
    <w:rsid w:val="00D628C7"/>
    <w:rsid w:val="00D65D9A"/>
    <w:rsid w:val="00D75450"/>
    <w:rsid w:val="00D765A0"/>
    <w:rsid w:val="00D76D36"/>
    <w:rsid w:val="00D82965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C7A71"/>
    <w:rsid w:val="00DC7AB6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0F2E"/>
    <w:rsid w:val="00E118BF"/>
    <w:rsid w:val="00E11DE1"/>
    <w:rsid w:val="00E12241"/>
    <w:rsid w:val="00E14030"/>
    <w:rsid w:val="00E163BD"/>
    <w:rsid w:val="00E175AA"/>
    <w:rsid w:val="00E17C0D"/>
    <w:rsid w:val="00E2476A"/>
    <w:rsid w:val="00E32A2F"/>
    <w:rsid w:val="00E32BA7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1F5A"/>
    <w:rsid w:val="00E677A6"/>
    <w:rsid w:val="00E70141"/>
    <w:rsid w:val="00E72671"/>
    <w:rsid w:val="00E73E62"/>
    <w:rsid w:val="00E75356"/>
    <w:rsid w:val="00E807C8"/>
    <w:rsid w:val="00E8242C"/>
    <w:rsid w:val="00E831A9"/>
    <w:rsid w:val="00E84036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159"/>
    <w:rsid w:val="00EB02AE"/>
    <w:rsid w:val="00EB0935"/>
    <w:rsid w:val="00EB4D6D"/>
    <w:rsid w:val="00EB7E7D"/>
    <w:rsid w:val="00EC3CA1"/>
    <w:rsid w:val="00EC605F"/>
    <w:rsid w:val="00EC776D"/>
    <w:rsid w:val="00ED3191"/>
    <w:rsid w:val="00ED4ECB"/>
    <w:rsid w:val="00ED4FD0"/>
    <w:rsid w:val="00EE0084"/>
    <w:rsid w:val="00EE295E"/>
    <w:rsid w:val="00EE2A79"/>
    <w:rsid w:val="00EE3E7B"/>
    <w:rsid w:val="00EE4E6A"/>
    <w:rsid w:val="00EE6097"/>
    <w:rsid w:val="00EE6AAE"/>
    <w:rsid w:val="00EE7071"/>
    <w:rsid w:val="00EE72D0"/>
    <w:rsid w:val="00EF3964"/>
    <w:rsid w:val="00EF4265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1C1B"/>
    <w:rsid w:val="00F57A20"/>
    <w:rsid w:val="00F57BEB"/>
    <w:rsid w:val="00F6008A"/>
    <w:rsid w:val="00F6350C"/>
    <w:rsid w:val="00F65C18"/>
    <w:rsid w:val="00F714B6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5E43"/>
    <w:rsid w:val="00F9739A"/>
    <w:rsid w:val="00FA17B2"/>
    <w:rsid w:val="00FA336E"/>
    <w:rsid w:val="00FA3AB3"/>
    <w:rsid w:val="00FA67E3"/>
    <w:rsid w:val="00FA7A12"/>
    <w:rsid w:val="00FB31C6"/>
    <w:rsid w:val="00FB3BB9"/>
    <w:rsid w:val="00FB72C3"/>
    <w:rsid w:val="00FC09F0"/>
    <w:rsid w:val="00FC39ED"/>
    <w:rsid w:val="00FC4018"/>
    <w:rsid w:val="00FC5D23"/>
    <w:rsid w:val="00FC6075"/>
    <w:rsid w:val="00FD00D5"/>
    <w:rsid w:val="00FD2FB4"/>
    <w:rsid w:val="00FD594E"/>
    <w:rsid w:val="00FD7BAB"/>
    <w:rsid w:val="00FE12B0"/>
    <w:rsid w:val="00FE3E60"/>
    <w:rsid w:val="00FE4505"/>
    <w:rsid w:val="00FE7D6D"/>
    <w:rsid w:val="00FF053C"/>
    <w:rsid w:val="00FF1DFD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B8B80A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ext">
    <w:name w:val="Normal Text"/>
    <w:rsid w:val="00792F63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2979-8620-471D-8A44-0DD5E3D2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Stephanie H Kurtz</cp:lastModifiedBy>
  <cp:revision>8</cp:revision>
  <cp:lastPrinted>2019-02-26T17:17:00Z</cp:lastPrinted>
  <dcterms:created xsi:type="dcterms:W3CDTF">2023-05-03T23:10:00Z</dcterms:created>
  <dcterms:modified xsi:type="dcterms:W3CDTF">2024-06-17T19:01:00Z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