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8B734" w14:textId="6A0F15ED" w:rsidR="005021FB" w:rsidRDefault="00794A0E" w:rsidP="00E17C0D">
      <w:pPr>
        <w:pStyle w:val="Title"/>
      </w:pPr>
      <w:proofErr w:type="spellStart"/>
      <w:r>
        <w:t>Coreq</w:t>
      </w:r>
      <w:proofErr w:type="spellEnd"/>
      <w:r>
        <w:t xml:space="preserve"> Support</w:t>
      </w:r>
      <w:r w:rsidR="007D5EA1">
        <w:t xml:space="preserve"> for </w:t>
      </w:r>
      <w:r w:rsidR="00E10CC9">
        <w:t xml:space="preserve">Section </w:t>
      </w:r>
      <w:r w:rsidR="003E40BA">
        <w:t>4.1</w:t>
      </w:r>
      <w:r w:rsidR="00DF7F91">
        <w:tab/>
      </w:r>
    </w:p>
    <w:p w14:paraId="12B05355" w14:textId="3F32320E" w:rsidR="007F18C5" w:rsidRPr="002B400A" w:rsidRDefault="007F18C5" w:rsidP="007F18C5">
      <w:pPr>
        <w:rPr>
          <w:rFonts w:asciiTheme="minorHAnsi" w:hAnsiTheme="minorHAnsi"/>
          <w:b/>
          <w:color w:val="339966"/>
        </w:rPr>
      </w:pPr>
    </w:p>
    <w:p w14:paraId="1179B15C" w14:textId="62251DBD" w:rsidR="007F18C5" w:rsidRDefault="00793163" w:rsidP="007F18C5">
      <w:pPr>
        <w:pStyle w:val="Heading1"/>
      </w:pPr>
      <w:r>
        <w:t xml:space="preserve">Topic </w:t>
      </w:r>
      <w:r w:rsidR="007F18C5" w:rsidRPr="002B400A">
        <w:t xml:space="preserve">1:  </w:t>
      </w:r>
      <w:r w:rsidR="007F18C5">
        <w:t>Graphing</w:t>
      </w:r>
      <w:r w:rsidR="001060EF">
        <w:t xml:space="preserve"> Transformations of the Square Function</w:t>
      </w:r>
    </w:p>
    <w:p w14:paraId="2150D39E" w14:textId="16B24CF2" w:rsidR="004B48D1" w:rsidRPr="004B48D1" w:rsidRDefault="004B48D1" w:rsidP="004B48D1">
      <w:pPr>
        <w:pStyle w:val="Heading1"/>
      </w:pPr>
      <w:r>
        <w:t xml:space="preserve">(Video: </w:t>
      </w:r>
      <w:r w:rsidR="0021490D">
        <w:t xml:space="preserve">Quadratic Functions and Their Graphs 0:00 </w:t>
      </w:r>
      <w:r w:rsidR="00240C25">
        <w:t>–</w:t>
      </w:r>
      <w:r w:rsidR="0021490D">
        <w:t xml:space="preserve"> </w:t>
      </w:r>
      <w:r w:rsidR="00240C25">
        <w:t xml:space="preserve">20:35) </w:t>
      </w:r>
    </w:p>
    <w:p w14:paraId="5778FD39" w14:textId="77777777" w:rsidR="00F45C9E" w:rsidRDefault="007F18C5" w:rsidP="00F45C9E">
      <w:pPr>
        <w:spacing w:before="2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In section 3.4, </w:t>
      </w:r>
      <w:r w:rsidR="00F45C9E">
        <w:rPr>
          <w:rFonts w:asciiTheme="minorHAnsi" w:hAnsiTheme="minorHAnsi" w:cstheme="minorHAnsi"/>
        </w:rPr>
        <w:t xml:space="preserve">we graphed transformations of eight basic functions. In this section, we will focus on graphing functions that are transformations of the </w:t>
      </w:r>
      <w:r w:rsidR="00F45C9E" w:rsidRPr="00D5161A">
        <w:rPr>
          <w:rFonts w:asciiTheme="minorHAnsi" w:hAnsiTheme="minorHAnsi" w:cstheme="minorHAnsi"/>
          <w:color w:val="000000" w:themeColor="text1"/>
        </w:rPr>
        <w:t>square function</w:t>
      </w:r>
      <w:r w:rsidR="00F45C9E" w:rsidRPr="001060EF">
        <w:rPr>
          <w:rFonts w:asciiTheme="minorHAnsi" w:hAnsiTheme="minorHAnsi" w:cstheme="minorHAnsi"/>
          <w:color w:val="000000" w:themeColor="text1"/>
        </w:rPr>
        <w:t>,</w:t>
      </w:r>
      <w:r w:rsidR="00F45C9E">
        <w:rPr>
          <w:rFonts w:asciiTheme="minorHAnsi" w:hAnsiTheme="minorHAnsi" w:cstheme="minorHAnsi"/>
          <w:color w:val="000000" w:themeColor="text1"/>
        </w:rPr>
        <w:t xml:space="preserve"> </w:t>
      </w:r>
      <w:r w:rsidR="00F45C9E" w:rsidRPr="005B6606">
        <w:rPr>
          <w:rFonts w:asciiTheme="minorHAnsi" w:hAnsiTheme="minorHAnsi" w:cstheme="minorHAnsi"/>
          <w:color w:val="000000" w:themeColor="text1"/>
          <w:position w:val="-10"/>
        </w:rPr>
        <w:object w:dxaOrig="980" w:dyaOrig="360" w14:anchorId="7BDC26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 of x equals x squared" style="width:48.75pt;height:18pt" o:ole="">
            <v:imagedata r:id="rId8" o:title=""/>
          </v:shape>
          <o:OLEObject Type="Embed" ProgID="Equation.DSMT4" ShapeID="_x0000_i1025" DrawAspect="Content" ObjectID="_1780137956" r:id="rId9"/>
        </w:object>
      </w:r>
      <w:r w:rsidR="00F45C9E">
        <w:rPr>
          <w:rFonts w:asciiTheme="minorHAnsi" w:hAnsiTheme="minorHAnsi" w:cstheme="minorHAnsi"/>
          <w:color w:val="000000" w:themeColor="text1"/>
        </w:rPr>
        <w:t>.</w:t>
      </w:r>
      <w:r w:rsidR="00F45C9E" w:rsidRPr="00F511E5">
        <w:rPr>
          <w:rFonts w:asciiTheme="minorHAnsi" w:hAnsiTheme="minorHAnsi" w:cstheme="minorHAnsi"/>
          <w:color w:val="000000" w:themeColor="text1"/>
        </w:rPr>
        <w:t xml:space="preserve"> </w:t>
      </w:r>
    </w:p>
    <w:p w14:paraId="57974DEB" w14:textId="77777777" w:rsidR="00F45C9E" w:rsidRDefault="00F45C9E" w:rsidP="00F45C9E">
      <w:pPr>
        <w:rPr>
          <w:rFonts w:asciiTheme="minorHAnsi" w:hAnsiTheme="minorHAnsi" w:cstheme="minorHAnsi"/>
        </w:rPr>
      </w:pPr>
    </w:p>
    <w:p w14:paraId="629524E2" w14:textId="77777777" w:rsidR="00F45C9E" w:rsidRDefault="00F45C9E" w:rsidP="00F45C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graph </w:t>
      </w:r>
      <w:r w:rsidRPr="005B6606">
        <w:rPr>
          <w:rFonts w:asciiTheme="minorHAnsi" w:hAnsiTheme="minorHAnsi" w:cstheme="minorHAnsi"/>
          <w:color w:val="000000" w:themeColor="text1"/>
          <w:position w:val="-10"/>
        </w:rPr>
        <w:object w:dxaOrig="660" w:dyaOrig="360" w14:anchorId="47CD9302">
          <v:shape id="_x0000_i1026" type="#_x0000_t75" alt="y equals x squared" style="width:33pt;height:18pt" o:ole="">
            <v:imagedata r:id="rId10" o:title=""/>
          </v:shape>
          <o:OLEObject Type="Embed" ProgID="Equation.DSMT4" ShapeID="_x0000_i1026" DrawAspect="Content" ObjectID="_1780137957" r:id="rId11"/>
        </w:object>
      </w:r>
      <w:r>
        <w:rPr>
          <w:rFonts w:asciiTheme="minorHAnsi" w:hAnsiTheme="minorHAnsi" w:cstheme="minorHAnsi"/>
        </w:rPr>
        <w:t xml:space="preserve">, we can make a table of values and use those points to draw the graph. </w:t>
      </w:r>
    </w:p>
    <w:p w14:paraId="0EB4DD41" w14:textId="77777777" w:rsidR="00F45C9E" w:rsidRDefault="00F45C9E" w:rsidP="00F45C9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C88DE26" wp14:editId="69BF1BB0">
            <wp:extent cx="4846980" cy="2194560"/>
            <wp:effectExtent l="0" t="0" r="0" b="0"/>
            <wp:docPr id="1" name="Picture 1" descr="Table for y = x^2 showing (-3,9), (-2,4), (-1,1), (0,0), (1,1), (2,4), (3,9). Graph of y = x^2 is a u-shaped curve through those ordered pairs. The lowest point is called the vertex and is at (0,0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4FDC1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98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92580" w14:textId="7BCCEF7C" w:rsidR="00793163" w:rsidRDefault="00F45C9E" w:rsidP="00F45C9E">
      <w:pPr>
        <w:spacing w:after="20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curve is called a </w:t>
      </w:r>
      <w:r w:rsidRPr="00616879">
        <w:rPr>
          <w:rFonts w:asciiTheme="minorHAnsi" w:hAnsiTheme="minorHAnsi" w:cstheme="minorHAnsi"/>
          <w:b/>
        </w:rPr>
        <w:t>parabola</w:t>
      </w:r>
      <w:r>
        <w:rPr>
          <w:rFonts w:asciiTheme="minorHAnsi" w:hAnsiTheme="minorHAnsi" w:cstheme="minorHAnsi"/>
        </w:rPr>
        <w:t xml:space="preserve">. The lowest point on a parabola opening upward is called the </w:t>
      </w:r>
      <w:r w:rsidRPr="00616879">
        <w:rPr>
          <w:rFonts w:asciiTheme="minorHAnsi" w:hAnsiTheme="minorHAnsi" w:cstheme="minorHAnsi"/>
          <w:b/>
        </w:rPr>
        <w:t>vertex</w:t>
      </w:r>
      <w:r>
        <w:rPr>
          <w:rFonts w:asciiTheme="minorHAnsi" w:hAnsiTheme="minorHAnsi" w:cstheme="minorHAnsi"/>
        </w:rPr>
        <w:t xml:space="preserve">. The graph of a parabola is symmetric about the vertical line that passes through its vertex. The axis of symmetry for the graph of </w:t>
      </w:r>
      <w:r w:rsidRPr="005B6606">
        <w:rPr>
          <w:rFonts w:asciiTheme="minorHAnsi" w:hAnsiTheme="minorHAnsi" w:cstheme="minorHAnsi"/>
          <w:color w:val="000000" w:themeColor="text1"/>
          <w:position w:val="-10"/>
        </w:rPr>
        <w:object w:dxaOrig="660" w:dyaOrig="360" w14:anchorId="348D8FF7">
          <v:shape id="_x0000_i1027" type="#_x0000_t75" alt="y equals x squared" style="width:33pt;height:18pt" o:ole="">
            <v:imagedata r:id="rId10" o:title=""/>
          </v:shape>
          <o:OLEObject Type="Embed" ProgID="Equation.DSMT4" ShapeID="_x0000_i1027" DrawAspect="Content" ObjectID="_1780137958" r:id="rId13"/>
        </w:object>
      </w:r>
      <w:r>
        <w:rPr>
          <w:rFonts w:asciiTheme="minorHAnsi" w:hAnsiTheme="minorHAnsi" w:cstheme="minorHAnsi"/>
          <w:color w:val="000000" w:themeColor="text1"/>
        </w:rPr>
        <w:t xml:space="preserve"> i</w:t>
      </w:r>
      <w:r>
        <w:rPr>
          <w:rFonts w:asciiTheme="minorHAnsi" w:hAnsiTheme="minorHAnsi" w:cstheme="minorHAnsi"/>
        </w:rPr>
        <w:t xml:space="preserve">s the </w:t>
      </w:r>
      <w:r>
        <w:rPr>
          <w:i/>
          <w:iCs/>
        </w:rPr>
        <w:t>y</w:t>
      </w:r>
      <w:r>
        <w:rPr>
          <w:rFonts w:asciiTheme="minorHAnsi" w:hAnsiTheme="minorHAnsi" w:cstheme="minorHAnsi"/>
        </w:rPr>
        <w:t xml:space="preserve">-axis, or the line </w:t>
      </w:r>
      <w:r w:rsidRPr="003A60F0">
        <w:rPr>
          <w:rFonts w:asciiTheme="minorHAnsi" w:hAnsiTheme="minorHAnsi" w:cstheme="minorHAnsi"/>
          <w:position w:val="-6"/>
        </w:rPr>
        <w:object w:dxaOrig="560" w:dyaOrig="279" w14:anchorId="35D8C136">
          <v:shape id="_x0000_i1028" type="#_x0000_t75" alt="x equals 0" style="width:27.75pt;height:14.25pt" o:ole="">
            <v:imagedata r:id="rId14" o:title=""/>
          </v:shape>
          <o:OLEObject Type="Embed" ProgID="Equation.DSMT4" ShapeID="_x0000_i1028" DrawAspect="Content" ObjectID="_1780137959" r:id="rId15"/>
        </w:object>
      </w:r>
      <w:r>
        <w:rPr>
          <w:rFonts w:asciiTheme="minorHAnsi" w:hAnsiTheme="minorHAnsi" w:cstheme="minorHAnsi"/>
        </w:rPr>
        <w:t>.</w:t>
      </w:r>
    </w:p>
    <w:p w14:paraId="57C5F6CA" w14:textId="4FE41380" w:rsidR="00222A99" w:rsidRDefault="00C823F5" w:rsidP="00F45C9E">
      <w:pPr>
        <w:pStyle w:val="Heading1"/>
        <w:spacing w:after="240"/>
      </w:pPr>
      <w:r>
        <w:t xml:space="preserve">Topic </w:t>
      </w:r>
      <w:r w:rsidR="00F45C9E">
        <w:t>2</w:t>
      </w:r>
      <w:r w:rsidR="00222A99">
        <w:t>:</w:t>
      </w:r>
      <w:r w:rsidR="00222A99" w:rsidRPr="002B400A">
        <w:t xml:space="preserve">  </w:t>
      </w:r>
      <w:r w:rsidR="00222A99">
        <w:t xml:space="preserve">Evaluating Functions for Given Inputs </w:t>
      </w:r>
    </w:p>
    <w:p w14:paraId="4FDBF40A" w14:textId="442DF395" w:rsidR="00F45C9E" w:rsidRDefault="00F45C9E">
      <w:r>
        <w:br w:type="page"/>
      </w:r>
    </w:p>
    <w:p w14:paraId="7E059CC3" w14:textId="10E3A826" w:rsidR="00F45C9E" w:rsidRPr="007A79D6" w:rsidRDefault="00F45C9E" w:rsidP="00F45C9E">
      <w:pPr>
        <w:pStyle w:val="Heading1"/>
      </w:pPr>
      <w:r>
        <w:lastRenderedPageBreak/>
        <w:t xml:space="preserve">Topic </w:t>
      </w:r>
      <w:r>
        <w:t>3</w:t>
      </w:r>
      <w:r w:rsidRPr="007A79D6">
        <w:t xml:space="preserve">:  Solving Quadratic Equations </w:t>
      </w:r>
    </w:p>
    <w:p w14:paraId="385BEB7D" w14:textId="77777777" w:rsidR="00F45C9E" w:rsidRPr="007A79D6" w:rsidRDefault="00F45C9E" w:rsidP="00F45C9E">
      <w:pPr>
        <w:rPr>
          <w:rFonts w:asciiTheme="minorHAnsi" w:hAnsiTheme="minorHAnsi"/>
        </w:rPr>
      </w:pPr>
    </w:p>
    <w:p w14:paraId="3965DD9F" w14:textId="77777777" w:rsidR="00F45C9E" w:rsidRDefault="00F45C9E" w:rsidP="00F45C9E">
      <w:pPr>
        <w:spacing w:after="6800"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Recall that in section 1.4, we learned three methods of solving a </w:t>
      </w:r>
      <w:r w:rsidRPr="007A79D6">
        <w:rPr>
          <w:rFonts w:asciiTheme="minorHAnsi" w:hAnsiTheme="minorHAnsi"/>
        </w:rPr>
        <w:t>quadratic equation</w:t>
      </w:r>
      <w:r>
        <w:rPr>
          <w:rFonts w:asciiTheme="minorHAnsi" w:hAnsiTheme="minorHAnsi"/>
        </w:rPr>
        <w:t>:</w:t>
      </w:r>
      <w:r w:rsidRPr="007A79D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factoring, using the </w:t>
      </w:r>
      <w:r w:rsidRPr="000B2E81">
        <w:rPr>
          <w:rFonts w:asciiTheme="minorHAnsi" w:hAnsiTheme="minorHAnsi"/>
          <w:bCs/>
        </w:rPr>
        <w:t>square root property</w:t>
      </w:r>
      <w:r>
        <w:rPr>
          <w:rFonts w:asciiTheme="minorHAnsi" w:hAnsiTheme="minorHAnsi"/>
          <w:bCs/>
        </w:rPr>
        <w:t xml:space="preserve">, and using the quadratic formula. </w:t>
      </w:r>
    </w:p>
    <w:p w14:paraId="75A51C61" w14:textId="484305D4" w:rsidR="00FC39ED" w:rsidRPr="00FC39ED" w:rsidRDefault="00FC39ED" w:rsidP="00FC39ED">
      <w:pPr>
        <w:pStyle w:val="Heading1"/>
      </w:pPr>
    </w:p>
    <w:sectPr w:rsidR="00FC39ED" w:rsidRPr="00FC39ED" w:rsidSect="00CA6DED">
      <w:headerReference w:type="default" r:id="rId16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45212" w14:textId="77777777" w:rsidR="00484BF0" w:rsidRDefault="00484BF0">
      <w:r>
        <w:separator/>
      </w:r>
    </w:p>
  </w:endnote>
  <w:endnote w:type="continuationSeparator" w:id="0">
    <w:p w14:paraId="763C5BA4" w14:textId="77777777" w:rsidR="00484BF0" w:rsidRDefault="0048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88D7A" w14:textId="77777777" w:rsidR="00484BF0" w:rsidRDefault="00484BF0">
      <w:r>
        <w:separator/>
      </w:r>
    </w:p>
  </w:footnote>
  <w:footnote w:type="continuationSeparator" w:id="0">
    <w:p w14:paraId="60D8B5FA" w14:textId="77777777" w:rsidR="00484BF0" w:rsidRDefault="00484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D9337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2FDB185C"/>
    <w:multiLevelType w:val="hybridMultilevel"/>
    <w:tmpl w:val="1606223E"/>
    <w:lvl w:ilvl="0" w:tplc="FC02611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7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692276">
    <w:abstractNumId w:val="10"/>
  </w:num>
  <w:num w:numId="2" w16cid:durableId="1042630364">
    <w:abstractNumId w:val="17"/>
  </w:num>
  <w:num w:numId="3" w16cid:durableId="2029140491">
    <w:abstractNumId w:val="14"/>
  </w:num>
  <w:num w:numId="4" w16cid:durableId="990253188">
    <w:abstractNumId w:val="26"/>
  </w:num>
  <w:num w:numId="5" w16cid:durableId="1513370390">
    <w:abstractNumId w:val="1"/>
  </w:num>
  <w:num w:numId="6" w16cid:durableId="1482308355">
    <w:abstractNumId w:val="28"/>
  </w:num>
  <w:num w:numId="7" w16cid:durableId="1108817005">
    <w:abstractNumId w:val="3"/>
  </w:num>
  <w:num w:numId="8" w16cid:durableId="1431897885">
    <w:abstractNumId w:val="13"/>
  </w:num>
  <w:num w:numId="9" w16cid:durableId="81879529">
    <w:abstractNumId w:val="22"/>
  </w:num>
  <w:num w:numId="10" w16cid:durableId="1035885265">
    <w:abstractNumId w:val="24"/>
  </w:num>
  <w:num w:numId="11" w16cid:durableId="676738939">
    <w:abstractNumId w:val="11"/>
  </w:num>
  <w:num w:numId="12" w16cid:durableId="223756602">
    <w:abstractNumId w:val="4"/>
  </w:num>
  <w:num w:numId="13" w16cid:durableId="114907417">
    <w:abstractNumId w:val="29"/>
  </w:num>
  <w:num w:numId="14" w16cid:durableId="414327118">
    <w:abstractNumId w:val="2"/>
  </w:num>
  <w:num w:numId="15" w16cid:durableId="1892374721">
    <w:abstractNumId w:val="0"/>
  </w:num>
  <w:num w:numId="16" w16cid:durableId="1264221566">
    <w:abstractNumId w:val="31"/>
  </w:num>
  <w:num w:numId="17" w16cid:durableId="1083063845">
    <w:abstractNumId w:val="35"/>
  </w:num>
  <w:num w:numId="18" w16cid:durableId="2016805484">
    <w:abstractNumId w:val="16"/>
  </w:num>
  <w:num w:numId="19" w16cid:durableId="1732998901">
    <w:abstractNumId w:val="12"/>
  </w:num>
  <w:num w:numId="20" w16cid:durableId="460419367">
    <w:abstractNumId w:val="32"/>
  </w:num>
  <w:num w:numId="21" w16cid:durableId="54399705">
    <w:abstractNumId w:val="6"/>
  </w:num>
  <w:num w:numId="22" w16cid:durableId="987707067">
    <w:abstractNumId w:val="23"/>
  </w:num>
  <w:num w:numId="23" w16cid:durableId="1449545604">
    <w:abstractNumId w:val="34"/>
  </w:num>
  <w:num w:numId="24" w16cid:durableId="18250766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9375483">
    <w:abstractNumId w:val="5"/>
  </w:num>
  <w:num w:numId="26" w16cid:durableId="2010717508">
    <w:abstractNumId w:val="25"/>
  </w:num>
  <w:num w:numId="27" w16cid:durableId="636031553">
    <w:abstractNumId w:val="33"/>
  </w:num>
  <w:num w:numId="28" w16cid:durableId="701321885">
    <w:abstractNumId w:val="20"/>
  </w:num>
  <w:num w:numId="29" w16cid:durableId="1096973768">
    <w:abstractNumId w:val="30"/>
  </w:num>
  <w:num w:numId="30" w16cid:durableId="542597561">
    <w:abstractNumId w:val="27"/>
  </w:num>
  <w:num w:numId="31" w16cid:durableId="534193679">
    <w:abstractNumId w:val="7"/>
  </w:num>
  <w:num w:numId="32" w16cid:durableId="1668436105">
    <w:abstractNumId w:val="19"/>
  </w:num>
  <w:num w:numId="33" w16cid:durableId="616106626">
    <w:abstractNumId w:val="8"/>
  </w:num>
  <w:num w:numId="34" w16cid:durableId="1469392203">
    <w:abstractNumId w:val="9"/>
  </w:num>
  <w:num w:numId="35" w16cid:durableId="1876191299">
    <w:abstractNumId w:val="21"/>
  </w:num>
  <w:num w:numId="36" w16cid:durableId="8987085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7D5"/>
    <w:rsid w:val="000C189D"/>
    <w:rsid w:val="000C2A4C"/>
    <w:rsid w:val="000C348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E6127"/>
    <w:rsid w:val="000F0841"/>
    <w:rsid w:val="000F22F8"/>
    <w:rsid w:val="000F4B0A"/>
    <w:rsid w:val="000F6528"/>
    <w:rsid w:val="000F6A18"/>
    <w:rsid w:val="000F6C7A"/>
    <w:rsid w:val="000F6F7B"/>
    <w:rsid w:val="000F6FF2"/>
    <w:rsid w:val="001001E5"/>
    <w:rsid w:val="0010152F"/>
    <w:rsid w:val="0010368B"/>
    <w:rsid w:val="00103F9B"/>
    <w:rsid w:val="001060EF"/>
    <w:rsid w:val="001100B9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67CB8"/>
    <w:rsid w:val="00170508"/>
    <w:rsid w:val="00170DC5"/>
    <w:rsid w:val="00171A53"/>
    <w:rsid w:val="00172B9E"/>
    <w:rsid w:val="00175A36"/>
    <w:rsid w:val="00177523"/>
    <w:rsid w:val="0018072D"/>
    <w:rsid w:val="00184713"/>
    <w:rsid w:val="001852B2"/>
    <w:rsid w:val="00185BD7"/>
    <w:rsid w:val="00190135"/>
    <w:rsid w:val="001902E2"/>
    <w:rsid w:val="001947F9"/>
    <w:rsid w:val="00195493"/>
    <w:rsid w:val="001961DD"/>
    <w:rsid w:val="001A1B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08C9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3B5"/>
    <w:rsid w:val="00200EF6"/>
    <w:rsid w:val="00205F12"/>
    <w:rsid w:val="002118E2"/>
    <w:rsid w:val="0021490D"/>
    <w:rsid w:val="00214A85"/>
    <w:rsid w:val="0021734E"/>
    <w:rsid w:val="00222A99"/>
    <w:rsid w:val="00222FA2"/>
    <w:rsid w:val="0022719B"/>
    <w:rsid w:val="002309A3"/>
    <w:rsid w:val="00235E71"/>
    <w:rsid w:val="00240C25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0FE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400A"/>
    <w:rsid w:val="002C21CE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1A69"/>
    <w:rsid w:val="002E2C39"/>
    <w:rsid w:val="002E31F0"/>
    <w:rsid w:val="002E3C49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237B"/>
    <w:rsid w:val="00383B34"/>
    <w:rsid w:val="003870CF"/>
    <w:rsid w:val="00391B3D"/>
    <w:rsid w:val="00393BA8"/>
    <w:rsid w:val="0039696F"/>
    <w:rsid w:val="003A0D2B"/>
    <w:rsid w:val="003A1EA4"/>
    <w:rsid w:val="003A4122"/>
    <w:rsid w:val="003A714A"/>
    <w:rsid w:val="003B2FA2"/>
    <w:rsid w:val="003B4E68"/>
    <w:rsid w:val="003B54FE"/>
    <w:rsid w:val="003C3806"/>
    <w:rsid w:val="003C5005"/>
    <w:rsid w:val="003C603B"/>
    <w:rsid w:val="003D31ED"/>
    <w:rsid w:val="003D3DAC"/>
    <w:rsid w:val="003E1C85"/>
    <w:rsid w:val="003E202B"/>
    <w:rsid w:val="003E3CD6"/>
    <w:rsid w:val="003E40BA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2416"/>
    <w:rsid w:val="00436DE0"/>
    <w:rsid w:val="0044414E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4BF0"/>
    <w:rsid w:val="00485524"/>
    <w:rsid w:val="00486606"/>
    <w:rsid w:val="00491CAC"/>
    <w:rsid w:val="004A05F4"/>
    <w:rsid w:val="004A297A"/>
    <w:rsid w:val="004A3283"/>
    <w:rsid w:val="004A41FE"/>
    <w:rsid w:val="004B0C4D"/>
    <w:rsid w:val="004B48D1"/>
    <w:rsid w:val="004B57B5"/>
    <w:rsid w:val="004B5CFD"/>
    <w:rsid w:val="004B7DC3"/>
    <w:rsid w:val="004C4DE0"/>
    <w:rsid w:val="004C7889"/>
    <w:rsid w:val="004C7D0D"/>
    <w:rsid w:val="004D1193"/>
    <w:rsid w:val="004D54E2"/>
    <w:rsid w:val="004E0DB9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A70BC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E83"/>
    <w:rsid w:val="005F2040"/>
    <w:rsid w:val="006046BA"/>
    <w:rsid w:val="0060538F"/>
    <w:rsid w:val="00605BE7"/>
    <w:rsid w:val="00606C51"/>
    <w:rsid w:val="0060723F"/>
    <w:rsid w:val="006110D2"/>
    <w:rsid w:val="006117A7"/>
    <w:rsid w:val="00616E8D"/>
    <w:rsid w:val="006219B2"/>
    <w:rsid w:val="0062714C"/>
    <w:rsid w:val="006341C6"/>
    <w:rsid w:val="0063680A"/>
    <w:rsid w:val="006375CB"/>
    <w:rsid w:val="00637BF6"/>
    <w:rsid w:val="00644565"/>
    <w:rsid w:val="00644AB7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3C50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1689B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6E85"/>
    <w:rsid w:val="00757184"/>
    <w:rsid w:val="00757896"/>
    <w:rsid w:val="00760D46"/>
    <w:rsid w:val="00767EDD"/>
    <w:rsid w:val="00770E49"/>
    <w:rsid w:val="00774825"/>
    <w:rsid w:val="00777138"/>
    <w:rsid w:val="00777BBA"/>
    <w:rsid w:val="0078300F"/>
    <w:rsid w:val="007841E8"/>
    <w:rsid w:val="00787A91"/>
    <w:rsid w:val="0079180E"/>
    <w:rsid w:val="00791A7B"/>
    <w:rsid w:val="00792F03"/>
    <w:rsid w:val="00792F63"/>
    <w:rsid w:val="00793163"/>
    <w:rsid w:val="00793F77"/>
    <w:rsid w:val="00794A0E"/>
    <w:rsid w:val="00795824"/>
    <w:rsid w:val="007A0545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7452"/>
    <w:rsid w:val="007E00EC"/>
    <w:rsid w:val="007E327B"/>
    <w:rsid w:val="007E6523"/>
    <w:rsid w:val="007E7B54"/>
    <w:rsid w:val="007F18C5"/>
    <w:rsid w:val="007F1FB0"/>
    <w:rsid w:val="007F2378"/>
    <w:rsid w:val="007F321B"/>
    <w:rsid w:val="007F3922"/>
    <w:rsid w:val="007F436F"/>
    <w:rsid w:val="007F44EA"/>
    <w:rsid w:val="0080325C"/>
    <w:rsid w:val="00804F1D"/>
    <w:rsid w:val="008050E4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3CEB"/>
    <w:rsid w:val="00884EC3"/>
    <w:rsid w:val="0088566C"/>
    <w:rsid w:val="008914F9"/>
    <w:rsid w:val="008926DA"/>
    <w:rsid w:val="00892DB8"/>
    <w:rsid w:val="00893EE1"/>
    <w:rsid w:val="00896BEC"/>
    <w:rsid w:val="00897980"/>
    <w:rsid w:val="00897D63"/>
    <w:rsid w:val="008A0A26"/>
    <w:rsid w:val="008A1712"/>
    <w:rsid w:val="008A2E3F"/>
    <w:rsid w:val="008A2F82"/>
    <w:rsid w:val="008A6BCB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280"/>
    <w:rsid w:val="00922E61"/>
    <w:rsid w:val="00923429"/>
    <w:rsid w:val="00923B81"/>
    <w:rsid w:val="00932CC1"/>
    <w:rsid w:val="009333E8"/>
    <w:rsid w:val="00933FE5"/>
    <w:rsid w:val="0093690E"/>
    <w:rsid w:val="0093776B"/>
    <w:rsid w:val="0094382D"/>
    <w:rsid w:val="00944586"/>
    <w:rsid w:val="00946038"/>
    <w:rsid w:val="0095152B"/>
    <w:rsid w:val="00956044"/>
    <w:rsid w:val="00962EB9"/>
    <w:rsid w:val="00964C78"/>
    <w:rsid w:val="009750FD"/>
    <w:rsid w:val="00976098"/>
    <w:rsid w:val="00976349"/>
    <w:rsid w:val="00980EDA"/>
    <w:rsid w:val="009816C9"/>
    <w:rsid w:val="00981ABD"/>
    <w:rsid w:val="00983AF3"/>
    <w:rsid w:val="00985CB4"/>
    <w:rsid w:val="00986DEA"/>
    <w:rsid w:val="009929F4"/>
    <w:rsid w:val="00993B89"/>
    <w:rsid w:val="009A241C"/>
    <w:rsid w:val="009A40CF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5FE4"/>
    <w:rsid w:val="009D69F7"/>
    <w:rsid w:val="009D7441"/>
    <w:rsid w:val="009D792B"/>
    <w:rsid w:val="009E2BB4"/>
    <w:rsid w:val="009E2F03"/>
    <w:rsid w:val="009E4ECF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12103"/>
    <w:rsid w:val="00A14B46"/>
    <w:rsid w:val="00A16546"/>
    <w:rsid w:val="00A20C53"/>
    <w:rsid w:val="00A2247B"/>
    <w:rsid w:val="00A232D0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2C9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105B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9139E"/>
    <w:rsid w:val="00AA1C1C"/>
    <w:rsid w:val="00AA3A0F"/>
    <w:rsid w:val="00AA4218"/>
    <w:rsid w:val="00AB02F8"/>
    <w:rsid w:val="00AB70C9"/>
    <w:rsid w:val="00AB76A7"/>
    <w:rsid w:val="00AB76C3"/>
    <w:rsid w:val="00AC154D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4A04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4652B"/>
    <w:rsid w:val="00B506A2"/>
    <w:rsid w:val="00B51612"/>
    <w:rsid w:val="00B521E5"/>
    <w:rsid w:val="00B529A3"/>
    <w:rsid w:val="00B576C4"/>
    <w:rsid w:val="00B57B55"/>
    <w:rsid w:val="00B65847"/>
    <w:rsid w:val="00B74FD6"/>
    <w:rsid w:val="00B757A6"/>
    <w:rsid w:val="00B75C21"/>
    <w:rsid w:val="00B82CE6"/>
    <w:rsid w:val="00B84E25"/>
    <w:rsid w:val="00B85D6F"/>
    <w:rsid w:val="00B864FE"/>
    <w:rsid w:val="00B871C5"/>
    <w:rsid w:val="00B8740B"/>
    <w:rsid w:val="00B90A3C"/>
    <w:rsid w:val="00B92C6E"/>
    <w:rsid w:val="00B9409C"/>
    <w:rsid w:val="00B94321"/>
    <w:rsid w:val="00B946AA"/>
    <w:rsid w:val="00B95B01"/>
    <w:rsid w:val="00B96571"/>
    <w:rsid w:val="00BA22A7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E72A5"/>
    <w:rsid w:val="00BF0040"/>
    <w:rsid w:val="00BF3279"/>
    <w:rsid w:val="00BF481A"/>
    <w:rsid w:val="00BF4E39"/>
    <w:rsid w:val="00BF6E33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1CB3"/>
    <w:rsid w:val="00C823F5"/>
    <w:rsid w:val="00C82803"/>
    <w:rsid w:val="00C8587F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241B"/>
    <w:rsid w:val="00CC3605"/>
    <w:rsid w:val="00CC480F"/>
    <w:rsid w:val="00CD34AB"/>
    <w:rsid w:val="00CD4F4E"/>
    <w:rsid w:val="00CD7860"/>
    <w:rsid w:val="00CE12A1"/>
    <w:rsid w:val="00CE1AEE"/>
    <w:rsid w:val="00CE5558"/>
    <w:rsid w:val="00CE6DBC"/>
    <w:rsid w:val="00CE7A44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0996"/>
    <w:rsid w:val="00D35998"/>
    <w:rsid w:val="00D36D56"/>
    <w:rsid w:val="00D40624"/>
    <w:rsid w:val="00D40CB5"/>
    <w:rsid w:val="00D4671D"/>
    <w:rsid w:val="00D47A45"/>
    <w:rsid w:val="00D47DD4"/>
    <w:rsid w:val="00D5161A"/>
    <w:rsid w:val="00D51FA0"/>
    <w:rsid w:val="00D535D3"/>
    <w:rsid w:val="00D53A2F"/>
    <w:rsid w:val="00D54A2B"/>
    <w:rsid w:val="00D55750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3D83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C7A71"/>
    <w:rsid w:val="00DC7AB6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61F5A"/>
    <w:rsid w:val="00E677A6"/>
    <w:rsid w:val="00E70141"/>
    <w:rsid w:val="00E72671"/>
    <w:rsid w:val="00E73E62"/>
    <w:rsid w:val="00E75356"/>
    <w:rsid w:val="00E807C8"/>
    <w:rsid w:val="00E8242C"/>
    <w:rsid w:val="00E831A9"/>
    <w:rsid w:val="00E84036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3CA1"/>
    <w:rsid w:val="00EC605F"/>
    <w:rsid w:val="00EC776D"/>
    <w:rsid w:val="00ED3191"/>
    <w:rsid w:val="00ED4ECB"/>
    <w:rsid w:val="00ED4FD0"/>
    <w:rsid w:val="00ED4FF6"/>
    <w:rsid w:val="00EE0084"/>
    <w:rsid w:val="00EE295E"/>
    <w:rsid w:val="00EE2A79"/>
    <w:rsid w:val="00EE3E7B"/>
    <w:rsid w:val="00EE4E6A"/>
    <w:rsid w:val="00EE6097"/>
    <w:rsid w:val="00EE6AAE"/>
    <w:rsid w:val="00EE7071"/>
    <w:rsid w:val="00EE72D0"/>
    <w:rsid w:val="00EF3964"/>
    <w:rsid w:val="00EF4265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5C9E"/>
    <w:rsid w:val="00F46648"/>
    <w:rsid w:val="00F51C1B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5E43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39ED"/>
    <w:rsid w:val="00FC4018"/>
    <w:rsid w:val="00FC5D23"/>
    <w:rsid w:val="00FC6075"/>
    <w:rsid w:val="00FD00D5"/>
    <w:rsid w:val="00FD2FB4"/>
    <w:rsid w:val="00FD594E"/>
    <w:rsid w:val="00FD7BAB"/>
    <w:rsid w:val="00FE12B0"/>
    <w:rsid w:val="00FE3E60"/>
    <w:rsid w:val="00FE4505"/>
    <w:rsid w:val="00FE7D6D"/>
    <w:rsid w:val="00FF053C"/>
    <w:rsid w:val="00FF1DFD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8B80A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792F63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0B86-A8C7-47E9-B2EA-AB6FC050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14</cp:revision>
  <cp:lastPrinted>2019-02-26T17:17:00Z</cp:lastPrinted>
  <dcterms:created xsi:type="dcterms:W3CDTF">2023-04-26T16:18:00Z</dcterms:created>
  <dcterms:modified xsi:type="dcterms:W3CDTF">2024-06-17T18:51:00Z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