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6FEE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DF1CB5">
        <w:t>12.1</w:t>
      </w:r>
      <w:r w:rsidR="00DF7F91">
        <w:tab/>
      </w:r>
    </w:p>
    <w:p w14:paraId="2008E611" w14:textId="77777777" w:rsidR="00E17C0D" w:rsidRPr="00E17C0D" w:rsidRDefault="00E17C0D" w:rsidP="00E17C0D"/>
    <w:p w14:paraId="106ED42C" w14:textId="77777777" w:rsidR="00D868D5" w:rsidRDefault="00D868D5" w:rsidP="00D868D5">
      <w:pPr>
        <w:pStyle w:val="Heading1"/>
      </w:pPr>
      <w:r w:rsidRPr="002B400A">
        <w:t xml:space="preserve">Objective 1:  </w:t>
      </w:r>
      <w:r>
        <w:t>Determining Whether an Ordered Pair is a Solution</w:t>
      </w:r>
      <w:r w:rsidRPr="002B400A">
        <w:t xml:space="preserve"> </w:t>
      </w:r>
    </w:p>
    <w:p w14:paraId="06CE6618" w14:textId="77777777" w:rsidR="00D868D5" w:rsidRPr="00D868D5" w:rsidRDefault="00D868D5" w:rsidP="00D868D5">
      <w:pPr>
        <w:pStyle w:val="Heading1"/>
      </w:pPr>
      <w:r>
        <w:t xml:space="preserve">(Video: Solving Systems of Linear Equations by Graphing 0:00 </w:t>
      </w:r>
      <w:r w:rsidR="00880F94">
        <w:t>–</w:t>
      </w:r>
      <w:r>
        <w:t xml:space="preserve"> </w:t>
      </w:r>
      <w:r w:rsidR="00880F94">
        <w:t>3:55)</w:t>
      </w:r>
    </w:p>
    <w:p w14:paraId="372F4C7C" w14:textId="77777777" w:rsidR="00D868D5" w:rsidRDefault="00D868D5" w:rsidP="00D868D5">
      <w:pPr>
        <w:jc w:val="both"/>
        <w:rPr>
          <w:rFonts w:asciiTheme="minorHAnsi" w:hAnsiTheme="minorHAnsi"/>
        </w:rPr>
      </w:pPr>
    </w:p>
    <w:p w14:paraId="2C95F981" w14:textId="77777777" w:rsidR="00D868D5" w:rsidRDefault="00D868D5" w:rsidP="00D868D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system of linear equations consists of two or more linear equations. In this course, we focus on solving systems of linear equations containing two equations in two variables. </w:t>
      </w:r>
    </w:p>
    <w:p w14:paraId="10919625" w14:textId="77777777" w:rsidR="00D868D5" w:rsidRDefault="00D868D5" w:rsidP="00D868D5">
      <w:pPr>
        <w:rPr>
          <w:rFonts w:asciiTheme="minorHAnsi" w:hAnsiTheme="minorHAnsi"/>
        </w:rPr>
      </w:pPr>
    </w:p>
    <w:p w14:paraId="3C39B979" w14:textId="490A89FE" w:rsidR="00D868D5" w:rsidRDefault="00D868D5" w:rsidP="0094747A">
      <w:pPr>
        <w:spacing w:after="40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Recall that a solution of an equation in two variables is an ordered pair </w:t>
      </w:r>
      <w:r w:rsidR="0068289F" w:rsidRPr="0068289F">
        <w:rPr>
          <w:rFonts w:asciiTheme="minorHAnsi" w:hAnsiTheme="minorHAnsi"/>
          <w:position w:val="-10"/>
        </w:rPr>
        <w:object w:dxaOrig="580" w:dyaOrig="320" w14:anchorId="7BEEC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eft parenthesis x comma y right parenthesis" style="width:29.25pt;height:15.75pt" o:ole="">
            <v:imagedata r:id="rId8" o:title=""/>
          </v:shape>
          <o:OLEObject Type="Embed" ProgID="Equation.DSMT4" ShapeID="_x0000_i1027" DrawAspect="Content" ObjectID="_1780140978" r:id="rId9"/>
        </w:object>
      </w:r>
      <w:r>
        <w:rPr>
          <w:rFonts w:asciiTheme="minorHAnsi" w:hAnsiTheme="minorHAnsi"/>
        </w:rPr>
        <w:t xml:space="preserve"> that makes the equation true. A </w:t>
      </w:r>
      <w:r w:rsidRPr="005C37F8">
        <w:rPr>
          <w:rFonts w:asciiTheme="minorHAnsi" w:hAnsiTheme="minorHAnsi"/>
          <w:b/>
        </w:rPr>
        <w:t>solution of a system</w:t>
      </w:r>
      <w:r>
        <w:rPr>
          <w:rFonts w:asciiTheme="minorHAnsi" w:hAnsiTheme="minorHAnsi"/>
        </w:rPr>
        <w:t xml:space="preserve"> of two equations in two variables is an ordered pair </w:t>
      </w:r>
      <w:r w:rsidR="0068289F" w:rsidRPr="0068289F">
        <w:rPr>
          <w:rFonts w:asciiTheme="minorHAnsi" w:hAnsiTheme="minorHAnsi"/>
          <w:position w:val="-10"/>
        </w:rPr>
        <w:object w:dxaOrig="580" w:dyaOrig="320" w14:anchorId="381FE7C8">
          <v:shape id="_x0000_i1029" type="#_x0000_t75" alt="left parenthesis x comma y right parenthesis" style="width:29.25pt;height:15.75pt" o:ole="">
            <v:imagedata r:id="rId8" o:title=""/>
          </v:shape>
          <o:OLEObject Type="Embed" ProgID="Equation.DSMT4" ShapeID="_x0000_i1029" DrawAspect="Content" ObjectID="_1780140979" r:id="rId10"/>
        </w:object>
      </w:r>
      <w:r w:rsidR="006828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that makes both equations true.</w:t>
      </w:r>
    </w:p>
    <w:p w14:paraId="0D8D1AFF" w14:textId="77777777" w:rsidR="00D868D5" w:rsidRDefault="00D868D5" w:rsidP="00D868D5">
      <w:pPr>
        <w:jc w:val="both"/>
        <w:rPr>
          <w:rFonts w:asciiTheme="minorHAnsi" w:hAnsiTheme="minorHAnsi"/>
        </w:rPr>
      </w:pPr>
    </w:p>
    <w:p w14:paraId="79515969" w14:textId="77777777" w:rsidR="00D868D5" w:rsidRPr="002B400A" w:rsidRDefault="00D868D5" w:rsidP="00D868D5">
      <w:pPr>
        <w:pStyle w:val="Heading1"/>
      </w:pPr>
      <w:r w:rsidRPr="002B400A">
        <w:t xml:space="preserve">Objective 2:  Solving </w:t>
      </w:r>
      <w:r>
        <w:t>Systems of Linear Equations by Graphing</w:t>
      </w:r>
    </w:p>
    <w:p w14:paraId="40E01ADD" w14:textId="77777777" w:rsidR="00D868D5" w:rsidRPr="00D868D5" w:rsidRDefault="00D868D5" w:rsidP="00D868D5">
      <w:pPr>
        <w:pStyle w:val="Heading1"/>
      </w:pPr>
      <w:r>
        <w:t xml:space="preserve">(Video: Solving Systems of Linear Equations by Graphing  </w:t>
      </w:r>
      <w:r w:rsidR="00880F94">
        <w:t xml:space="preserve">3:56 </w:t>
      </w:r>
      <w:r>
        <w:t xml:space="preserve">- </w:t>
      </w:r>
      <w:r w:rsidR="006F231B">
        <w:t>15:49)</w:t>
      </w:r>
    </w:p>
    <w:p w14:paraId="707364BA" w14:textId="77777777" w:rsidR="00D868D5" w:rsidRPr="002B400A" w:rsidRDefault="00D868D5" w:rsidP="00D868D5">
      <w:pPr>
        <w:rPr>
          <w:rFonts w:asciiTheme="minorHAnsi" w:hAnsiTheme="minorHAnsi"/>
          <w:b/>
          <w:color w:val="339966"/>
        </w:rPr>
      </w:pPr>
    </w:p>
    <w:p w14:paraId="15EC289C" w14:textId="77777777" w:rsidR="006F231B" w:rsidRDefault="00D868D5" w:rsidP="0094747A">
      <w:pPr>
        <w:spacing w:after="4000"/>
        <w:rPr>
          <w:rFonts w:asciiTheme="minorHAnsi" w:hAnsiTheme="minorHAnsi"/>
        </w:rPr>
      </w:pPr>
      <w:r>
        <w:rPr>
          <w:rFonts w:asciiTheme="minorHAnsi" w:hAnsiTheme="minorHAnsi"/>
        </w:rPr>
        <w:t>Since a solution of a system of two equations in two variables is a solution common to both equations, it is also a point common to the graphs of both equations. We can estimate the solution(s) of a system of equations by graphing each equation on the same coordinate system and estimating the coordinates of any point of intersection.</w:t>
      </w:r>
    </w:p>
    <w:p w14:paraId="1FDEB806" w14:textId="77777777" w:rsidR="00880F94" w:rsidRDefault="00880F94" w:rsidP="00880F94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>Writing Word Phrases As Algebraic Expressions</w:t>
      </w:r>
    </w:p>
    <w:p w14:paraId="3E467F5E" w14:textId="77777777" w:rsidR="00880F94" w:rsidRDefault="00880F94" w:rsidP="00880F94">
      <w:pPr>
        <w:pStyle w:val="Heading1"/>
        <w:rPr>
          <w:rStyle w:val="Emphasis"/>
          <w:i w:val="0"/>
        </w:rPr>
      </w:pPr>
      <w:r>
        <w:rPr>
          <w:rStyle w:val="Emphasis"/>
          <w:i w:val="0"/>
        </w:rPr>
        <w:t>(Video: Simplifying Algebraic Expressions</w:t>
      </w:r>
      <w:r w:rsidR="00625C0E">
        <w:rPr>
          <w:rStyle w:val="Emphasis"/>
          <w:i w:val="0"/>
        </w:rPr>
        <w:t xml:space="preserve"> 15:20 – 19:46</w:t>
      </w:r>
      <w:r>
        <w:rPr>
          <w:rStyle w:val="Emphasis"/>
          <w:i w:val="0"/>
        </w:rPr>
        <w:t>)</w:t>
      </w:r>
    </w:p>
    <w:p w14:paraId="3191140A" w14:textId="77777777" w:rsidR="00880F94" w:rsidRPr="00880F94" w:rsidRDefault="00880F94" w:rsidP="00880F94"/>
    <w:p w14:paraId="25BA83C6" w14:textId="77777777" w:rsidR="00D868D5" w:rsidRDefault="00880F94" w:rsidP="00D868D5">
      <w:pPr>
        <w:rPr>
          <w:rFonts w:asciiTheme="minorHAnsi" w:hAnsiTheme="minorHAnsi"/>
        </w:rPr>
      </w:pPr>
      <w:r>
        <w:rPr>
          <w:rFonts w:asciiTheme="minorHAnsi" w:hAnsiTheme="minorHAnsi"/>
        </w:rPr>
        <w:t>When presented with a problem, it is often useful to translate word phrases into algebraic expressions.</w:t>
      </w:r>
    </w:p>
    <w:sectPr w:rsidR="00D868D5" w:rsidSect="00CA6DED">
      <w:head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1E46" w14:textId="77777777" w:rsidR="002A2A5B" w:rsidRDefault="002A2A5B">
      <w:r>
        <w:separator/>
      </w:r>
    </w:p>
  </w:endnote>
  <w:endnote w:type="continuationSeparator" w:id="0">
    <w:p w14:paraId="285F826C" w14:textId="77777777" w:rsidR="002A2A5B" w:rsidRDefault="002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9B05" w14:textId="77777777" w:rsidR="002A2A5B" w:rsidRDefault="002A2A5B">
      <w:r>
        <w:separator/>
      </w:r>
    </w:p>
  </w:footnote>
  <w:footnote w:type="continuationSeparator" w:id="0">
    <w:p w14:paraId="56E31F38" w14:textId="77777777" w:rsidR="002A2A5B" w:rsidRDefault="002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D549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7585">
    <w:abstractNumId w:val="10"/>
  </w:num>
  <w:num w:numId="2" w16cid:durableId="284193916">
    <w:abstractNumId w:val="16"/>
  </w:num>
  <w:num w:numId="3" w16cid:durableId="538469500">
    <w:abstractNumId w:val="14"/>
  </w:num>
  <w:num w:numId="4" w16cid:durableId="803351825">
    <w:abstractNumId w:val="25"/>
  </w:num>
  <w:num w:numId="5" w16cid:durableId="1337852749">
    <w:abstractNumId w:val="1"/>
  </w:num>
  <w:num w:numId="6" w16cid:durableId="473521484">
    <w:abstractNumId w:val="27"/>
  </w:num>
  <w:num w:numId="7" w16cid:durableId="1332488191">
    <w:abstractNumId w:val="3"/>
  </w:num>
  <w:num w:numId="8" w16cid:durableId="293369308">
    <w:abstractNumId w:val="13"/>
  </w:num>
  <w:num w:numId="9" w16cid:durableId="1380399834">
    <w:abstractNumId w:val="21"/>
  </w:num>
  <w:num w:numId="10" w16cid:durableId="1174759427">
    <w:abstractNumId w:val="23"/>
  </w:num>
  <w:num w:numId="11" w16cid:durableId="1124957412">
    <w:abstractNumId w:val="11"/>
  </w:num>
  <w:num w:numId="12" w16cid:durableId="171073543">
    <w:abstractNumId w:val="4"/>
  </w:num>
  <w:num w:numId="13" w16cid:durableId="1093163070">
    <w:abstractNumId w:val="28"/>
  </w:num>
  <w:num w:numId="14" w16cid:durableId="1888950626">
    <w:abstractNumId w:val="2"/>
  </w:num>
  <w:num w:numId="15" w16cid:durableId="1926181097">
    <w:abstractNumId w:val="0"/>
  </w:num>
  <w:num w:numId="16" w16cid:durableId="1284266027">
    <w:abstractNumId w:val="30"/>
  </w:num>
  <w:num w:numId="17" w16cid:durableId="712000390">
    <w:abstractNumId w:val="34"/>
  </w:num>
  <w:num w:numId="18" w16cid:durableId="1237669486">
    <w:abstractNumId w:val="15"/>
  </w:num>
  <w:num w:numId="19" w16cid:durableId="1276864243">
    <w:abstractNumId w:val="12"/>
  </w:num>
  <w:num w:numId="20" w16cid:durableId="937983554">
    <w:abstractNumId w:val="31"/>
  </w:num>
  <w:num w:numId="21" w16cid:durableId="162742924">
    <w:abstractNumId w:val="6"/>
  </w:num>
  <w:num w:numId="22" w16cid:durableId="2046178901">
    <w:abstractNumId w:val="22"/>
  </w:num>
  <w:num w:numId="23" w16cid:durableId="673070472">
    <w:abstractNumId w:val="33"/>
  </w:num>
  <w:num w:numId="24" w16cid:durableId="4771153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8266397">
    <w:abstractNumId w:val="5"/>
  </w:num>
  <w:num w:numId="26" w16cid:durableId="711615037">
    <w:abstractNumId w:val="24"/>
  </w:num>
  <w:num w:numId="27" w16cid:durableId="300505034">
    <w:abstractNumId w:val="32"/>
  </w:num>
  <w:num w:numId="28" w16cid:durableId="444808408">
    <w:abstractNumId w:val="19"/>
  </w:num>
  <w:num w:numId="29" w16cid:durableId="1786775558">
    <w:abstractNumId w:val="29"/>
  </w:num>
  <w:num w:numId="30" w16cid:durableId="32510829">
    <w:abstractNumId w:val="26"/>
  </w:num>
  <w:num w:numId="31" w16cid:durableId="561722319">
    <w:abstractNumId w:val="7"/>
  </w:num>
  <w:num w:numId="32" w16cid:durableId="21395036">
    <w:abstractNumId w:val="18"/>
  </w:num>
  <w:num w:numId="33" w16cid:durableId="1821771213">
    <w:abstractNumId w:val="8"/>
  </w:num>
  <w:num w:numId="34" w16cid:durableId="3752483">
    <w:abstractNumId w:val="9"/>
  </w:num>
  <w:num w:numId="35" w16cid:durableId="4845183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08A2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486B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2A5B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4ACA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E31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11CB1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2A0C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96D5B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4E95"/>
    <w:rsid w:val="0060538F"/>
    <w:rsid w:val="00605BE7"/>
    <w:rsid w:val="00606C51"/>
    <w:rsid w:val="0060723F"/>
    <w:rsid w:val="006110D2"/>
    <w:rsid w:val="006117A7"/>
    <w:rsid w:val="00616E8D"/>
    <w:rsid w:val="00620940"/>
    <w:rsid w:val="006219B2"/>
    <w:rsid w:val="00625C0E"/>
    <w:rsid w:val="0062714C"/>
    <w:rsid w:val="0063680A"/>
    <w:rsid w:val="006375CB"/>
    <w:rsid w:val="00637BF6"/>
    <w:rsid w:val="00644AB7"/>
    <w:rsid w:val="006450AD"/>
    <w:rsid w:val="0065604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89F"/>
    <w:rsid w:val="00682B9A"/>
    <w:rsid w:val="0068434A"/>
    <w:rsid w:val="006854A2"/>
    <w:rsid w:val="00691F47"/>
    <w:rsid w:val="00691FF3"/>
    <w:rsid w:val="0069213B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231B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3C2E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5106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67C7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6720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1E9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0F94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DF0"/>
    <w:rsid w:val="008A2E3F"/>
    <w:rsid w:val="008A2F82"/>
    <w:rsid w:val="008A47EC"/>
    <w:rsid w:val="008A6BCB"/>
    <w:rsid w:val="008B077A"/>
    <w:rsid w:val="008B12D1"/>
    <w:rsid w:val="008B158E"/>
    <w:rsid w:val="008C53EB"/>
    <w:rsid w:val="008C62A5"/>
    <w:rsid w:val="008C6B16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07D3"/>
    <w:rsid w:val="00932CC1"/>
    <w:rsid w:val="009333E8"/>
    <w:rsid w:val="00933FE5"/>
    <w:rsid w:val="0093690E"/>
    <w:rsid w:val="0093776B"/>
    <w:rsid w:val="0094382D"/>
    <w:rsid w:val="00944586"/>
    <w:rsid w:val="00946038"/>
    <w:rsid w:val="0094747A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0938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0FB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6F06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84096"/>
    <w:rsid w:val="00C94F1F"/>
    <w:rsid w:val="00CA1028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59CF"/>
    <w:rsid w:val="00D57581"/>
    <w:rsid w:val="00D61E7A"/>
    <w:rsid w:val="00D628C7"/>
    <w:rsid w:val="00D65D9A"/>
    <w:rsid w:val="00D75450"/>
    <w:rsid w:val="00D765A0"/>
    <w:rsid w:val="00D76D36"/>
    <w:rsid w:val="00D868D5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4C6"/>
    <w:rsid w:val="00DD1723"/>
    <w:rsid w:val="00DD2573"/>
    <w:rsid w:val="00DE0547"/>
    <w:rsid w:val="00DE08BE"/>
    <w:rsid w:val="00DE0D2B"/>
    <w:rsid w:val="00DE2AD9"/>
    <w:rsid w:val="00DE5519"/>
    <w:rsid w:val="00DF1CB5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46E18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814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43B2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273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116E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A3AD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E91F-8EDD-4D56-A80C-FFD0714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2019-02-26T17:17:00Z</cp:lastPrinted>
  <dcterms:created xsi:type="dcterms:W3CDTF">2023-04-20T01:43:00Z</dcterms:created>
  <dcterms:modified xsi:type="dcterms:W3CDTF">2024-06-17T19:50:00Z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