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8AB17" w14:textId="77777777" w:rsidR="00A52E30" w:rsidRPr="00632463" w:rsidRDefault="0068262B" w:rsidP="00F511E5">
      <w:pPr>
        <w:pStyle w:val="Title"/>
        <w:rPr>
          <w:b w:val="0"/>
        </w:rPr>
      </w:pPr>
      <w:r w:rsidRPr="00632463">
        <w:t>S</w:t>
      </w:r>
      <w:r w:rsidR="00A52E30" w:rsidRPr="00632463">
        <w:t>ection 3.3</w:t>
      </w:r>
      <w:r w:rsidR="00A52E30" w:rsidRPr="00632463">
        <w:tab/>
        <w:t xml:space="preserve">Graphs of </w:t>
      </w:r>
      <w:r w:rsidR="002950C1" w:rsidRPr="00632463">
        <w:t>Basic</w:t>
      </w:r>
      <w:r w:rsidR="00A52E30" w:rsidRPr="00632463">
        <w:t xml:space="preserve"> Functions; Piecewise Functions</w:t>
      </w:r>
    </w:p>
    <w:p w14:paraId="4A783ED6" w14:textId="77777777" w:rsidR="00A52E30" w:rsidRDefault="00A52E30" w:rsidP="00A52E30">
      <w:pPr>
        <w:rPr>
          <w:b/>
        </w:rPr>
      </w:pPr>
    </w:p>
    <w:p w14:paraId="020F7B67" w14:textId="77777777" w:rsidR="00A52E30" w:rsidRPr="00F511E5" w:rsidRDefault="00A52E30" w:rsidP="00D85595">
      <w:pPr>
        <w:pStyle w:val="Heading1"/>
        <w:rPr>
          <w:b w:val="0"/>
        </w:rPr>
      </w:pPr>
      <w:r w:rsidRPr="00F511E5">
        <w:t>Objective 1</w:t>
      </w:r>
      <w:r w:rsidR="00F23ECB" w:rsidRPr="00F511E5">
        <w:t xml:space="preserve">:  </w:t>
      </w:r>
      <w:r w:rsidRPr="00F511E5">
        <w:t>Sketch</w:t>
      </w:r>
      <w:r w:rsidR="00AB7552" w:rsidRPr="00F511E5">
        <w:t>ing</w:t>
      </w:r>
      <w:r w:rsidRPr="00F511E5">
        <w:t xml:space="preserve"> the Graphs of the </w:t>
      </w:r>
      <w:r w:rsidR="002950C1" w:rsidRPr="00F511E5">
        <w:t>Basic</w:t>
      </w:r>
      <w:r w:rsidRPr="00F511E5">
        <w:t xml:space="preserve"> Functions </w:t>
      </w:r>
    </w:p>
    <w:p w14:paraId="26FDD03F" w14:textId="77777777" w:rsidR="002950C1" w:rsidRPr="00F511E5" w:rsidRDefault="00A52E30" w:rsidP="00A52E30">
      <w:pPr>
        <w:spacing w:before="240"/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t xml:space="preserve">We begin by discussing the graphs of two specific linear functions.  </w:t>
      </w:r>
      <w:proofErr w:type="gramStart"/>
      <w:r w:rsidRPr="00F511E5">
        <w:rPr>
          <w:rFonts w:asciiTheme="minorHAnsi" w:hAnsiTheme="minorHAnsi" w:cstheme="minorHAnsi"/>
          <w:color w:val="000000" w:themeColor="text1"/>
        </w:rPr>
        <w:t>Recall</w:t>
      </w:r>
      <w:proofErr w:type="gramEnd"/>
      <w:r w:rsidRPr="00F511E5">
        <w:rPr>
          <w:rFonts w:asciiTheme="minorHAnsi" w:hAnsiTheme="minorHAnsi" w:cstheme="minorHAnsi"/>
          <w:color w:val="000000" w:themeColor="text1"/>
        </w:rPr>
        <w:t xml:space="preserve"> that a linear function has the form </w:t>
      </w:r>
      <w:r w:rsidR="002405B1" w:rsidRPr="00F511E5">
        <w:rPr>
          <w:rFonts w:asciiTheme="minorHAnsi" w:hAnsiTheme="minorHAnsi" w:cstheme="minorHAnsi"/>
          <w:color w:val="000000" w:themeColor="text1"/>
          <w:position w:val="-10"/>
        </w:rPr>
        <w:object w:dxaOrig="1400" w:dyaOrig="320" w14:anchorId="443261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 left parenthesis x right parenthesis equals m x plus b" style="width:70.05pt;height:15.7pt" o:ole="">
            <v:imagedata r:id="rId7" o:title=""/>
          </v:shape>
          <o:OLEObject Type="Embed" ProgID="Equation.DSMT4" ShapeID="_x0000_i1025" DrawAspect="Content" ObjectID="_1789540536" r:id="rId8"/>
        </w:object>
      </w:r>
      <w:r w:rsidRPr="00F511E5">
        <w:rPr>
          <w:rFonts w:asciiTheme="minorHAnsi" w:hAnsiTheme="minorHAnsi" w:cstheme="minorHAnsi"/>
          <w:color w:val="000000" w:themeColor="text1"/>
        </w:rPr>
        <w:t xml:space="preserve"> where </w:t>
      </w:r>
      <w:r w:rsidR="002405B1" w:rsidRPr="002405B1">
        <w:rPr>
          <w:rFonts w:asciiTheme="minorHAnsi" w:hAnsiTheme="minorHAnsi" w:cstheme="minorHAnsi"/>
          <w:i/>
          <w:color w:val="000000" w:themeColor="text1"/>
        </w:rPr>
        <w:t>m</w:t>
      </w:r>
      <w:r w:rsidRPr="00F511E5">
        <w:rPr>
          <w:rFonts w:asciiTheme="minorHAnsi" w:hAnsiTheme="minorHAnsi" w:cstheme="minorHAnsi"/>
          <w:color w:val="000000" w:themeColor="text1"/>
        </w:rPr>
        <w:t xml:space="preserve"> is the slope of the line and </w:t>
      </w:r>
      <w:r w:rsidR="002405B1">
        <w:rPr>
          <w:rFonts w:asciiTheme="minorHAnsi" w:hAnsiTheme="minorHAnsi" w:cstheme="minorHAnsi"/>
          <w:i/>
          <w:color w:val="000000" w:themeColor="text1"/>
        </w:rPr>
        <w:t xml:space="preserve">b </w:t>
      </w:r>
      <w:r w:rsidRPr="00F511E5">
        <w:rPr>
          <w:rFonts w:asciiTheme="minorHAnsi" w:hAnsiTheme="minorHAnsi" w:cstheme="minorHAnsi"/>
          <w:color w:val="000000" w:themeColor="text1"/>
        </w:rPr>
        <w:t xml:space="preserve">represents the </w:t>
      </w:r>
      <w:r w:rsidRPr="00F511E5">
        <w:rPr>
          <w:rFonts w:asciiTheme="minorHAnsi" w:hAnsiTheme="minorHAnsi" w:cstheme="minorHAnsi"/>
          <w:i/>
          <w:color w:val="000000" w:themeColor="text1"/>
        </w:rPr>
        <w:t>y</w:t>
      </w:r>
      <w:r w:rsidRPr="00F511E5">
        <w:rPr>
          <w:rFonts w:asciiTheme="minorHAnsi" w:hAnsiTheme="minorHAnsi" w:cstheme="minorHAnsi"/>
          <w:i/>
          <w:color w:val="000000" w:themeColor="text1"/>
        </w:rPr>
        <w:softHyphen/>
        <w:t>-</w:t>
      </w:r>
      <w:r w:rsidRPr="00F511E5">
        <w:rPr>
          <w:rFonts w:asciiTheme="minorHAnsi" w:hAnsiTheme="minorHAnsi" w:cstheme="minorHAnsi"/>
          <w:color w:val="000000" w:themeColor="text1"/>
        </w:rPr>
        <w:t xml:space="preserve">coordinate of the </w:t>
      </w:r>
      <w:r w:rsidRPr="00F511E5">
        <w:rPr>
          <w:rFonts w:asciiTheme="minorHAnsi" w:hAnsiTheme="minorHAnsi" w:cstheme="minorHAnsi"/>
          <w:i/>
          <w:color w:val="000000" w:themeColor="text1"/>
        </w:rPr>
        <w:t>y</w:t>
      </w:r>
      <w:r w:rsidRPr="00F511E5">
        <w:rPr>
          <w:rFonts w:asciiTheme="minorHAnsi" w:hAnsiTheme="minorHAnsi" w:cstheme="minorHAnsi"/>
          <w:color w:val="000000" w:themeColor="text1"/>
        </w:rPr>
        <w:t xml:space="preserve">-intercept.  </w:t>
      </w:r>
    </w:p>
    <w:p w14:paraId="722AD2B5" w14:textId="77777777" w:rsidR="00A424CC" w:rsidRPr="00F511E5" w:rsidRDefault="00A52E30" w:rsidP="00A52E30">
      <w:pPr>
        <w:spacing w:before="240"/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t xml:space="preserve">We start our discussion of the </w:t>
      </w:r>
      <w:r w:rsidR="002950C1" w:rsidRPr="00F511E5">
        <w:rPr>
          <w:rFonts w:asciiTheme="minorHAnsi" w:hAnsiTheme="minorHAnsi" w:cstheme="minorHAnsi"/>
          <w:color w:val="000000" w:themeColor="text1"/>
        </w:rPr>
        <w:t xml:space="preserve">basic </w:t>
      </w:r>
      <w:r w:rsidRPr="00F511E5">
        <w:rPr>
          <w:rFonts w:asciiTheme="minorHAnsi" w:hAnsiTheme="minorHAnsi" w:cstheme="minorHAnsi"/>
          <w:color w:val="000000" w:themeColor="text1"/>
        </w:rPr>
        <w:t>functions by</w:t>
      </w:r>
      <w:r w:rsidR="001008E8" w:rsidRPr="00F511E5">
        <w:rPr>
          <w:rFonts w:asciiTheme="minorHAnsi" w:hAnsiTheme="minorHAnsi" w:cstheme="minorHAnsi"/>
          <w:color w:val="000000" w:themeColor="text1"/>
        </w:rPr>
        <w:t xml:space="preserve"> looking at the </w:t>
      </w:r>
      <w:r w:rsidR="001008E8" w:rsidRPr="00F511E5">
        <w:rPr>
          <w:rFonts w:asciiTheme="minorHAnsi" w:hAnsiTheme="minorHAnsi" w:cstheme="minorHAnsi"/>
          <w:b/>
          <w:color w:val="000000" w:themeColor="text1"/>
        </w:rPr>
        <w:t xml:space="preserve">constant </w:t>
      </w:r>
      <w:r w:rsidRPr="00F511E5">
        <w:rPr>
          <w:rFonts w:asciiTheme="minorHAnsi" w:hAnsiTheme="minorHAnsi" w:cstheme="minorHAnsi"/>
          <w:b/>
          <w:color w:val="000000" w:themeColor="text1"/>
        </w:rPr>
        <w:t>function</w:t>
      </w:r>
      <w:r w:rsidRPr="00F511E5">
        <w:rPr>
          <w:rFonts w:asciiTheme="minorHAnsi" w:hAnsiTheme="minorHAnsi" w:cstheme="minorHAnsi"/>
          <w:color w:val="000000" w:themeColor="text1"/>
        </w:rPr>
        <w:t xml:space="preserve">, that is, the linear function with </w:t>
      </w:r>
      <w:r w:rsidR="002405B1" w:rsidRPr="00F511E5">
        <w:rPr>
          <w:rFonts w:asciiTheme="minorHAnsi" w:hAnsiTheme="minorHAnsi" w:cstheme="minorHAnsi"/>
          <w:color w:val="000000" w:themeColor="text1"/>
          <w:position w:val="-6"/>
        </w:rPr>
        <w:object w:dxaOrig="600" w:dyaOrig="279" w14:anchorId="5BD4C02D">
          <v:shape id="_x0000_i1026" type="#_x0000_t75" alt="m equals 0" style="width:30.1pt;height:14.4pt" o:ole="">
            <v:imagedata r:id="rId9" o:title=""/>
          </v:shape>
          <o:OLEObject Type="Embed" ProgID="Equation.DSMT4" ShapeID="_x0000_i1026" DrawAspect="Content" ObjectID="_1789540537" r:id="rId10"/>
        </w:object>
      </w:r>
      <w:r w:rsidR="002950C1" w:rsidRPr="00F511E5">
        <w:rPr>
          <w:rFonts w:asciiTheme="minorHAnsi" w:hAnsiTheme="minorHAnsi" w:cstheme="minorHAnsi"/>
          <w:color w:val="000000" w:themeColor="text1"/>
        </w:rPr>
        <w:t>, the graph of which is a horizontal line.</w:t>
      </w:r>
    </w:p>
    <w:p w14:paraId="6FE26815" w14:textId="77777777" w:rsidR="00F511E5" w:rsidRPr="00102A7D" w:rsidRDefault="00A52E30" w:rsidP="00B412C7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 w:cstheme="minorHAnsi"/>
          <w:b/>
          <w:color w:val="000000" w:themeColor="text1"/>
        </w:rPr>
      </w:pPr>
      <w:r w:rsidRPr="00102A7D">
        <w:rPr>
          <w:rFonts w:asciiTheme="minorHAnsi" w:hAnsiTheme="minorHAnsi" w:cstheme="minorHAnsi"/>
          <w:color w:val="000000" w:themeColor="text1"/>
        </w:rPr>
        <w:t xml:space="preserve">The </w:t>
      </w:r>
      <w:r w:rsidRPr="00102A7D">
        <w:rPr>
          <w:rFonts w:asciiTheme="minorHAnsi" w:hAnsiTheme="minorHAnsi" w:cstheme="minorHAnsi"/>
          <w:b/>
          <w:color w:val="000000" w:themeColor="text1"/>
        </w:rPr>
        <w:t>Constant Function</w:t>
      </w:r>
      <w:r w:rsidR="00F511E5" w:rsidRP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405B1" w:rsidRPr="00F511E5">
        <w:rPr>
          <w:position w:val="-10"/>
        </w:rPr>
        <w:object w:dxaOrig="940" w:dyaOrig="320" w14:anchorId="0BDD5E69">
          <v:shape id="_x0000_i1027" type="#_x0000_t75" alt="f left parenthesis x right parenthesis equals b" style="width:47.15pt;height:15.7pt" o:ole="">
            <v:imagedata r:id="rId11" o:title=""/>
          </v:shape>
          <o:OLEObject Type="Embed" ProgID="Equation.DSMT4" ShapeID="_x0000_i1027" DrawAspect="Content" ObjectID="_1789540538" r:id="rId12"/>
        </w:object>
      </w:r>
      <w:r w:rsidR="00F511E5" w:rsidRPr="00102A7D">
        <w:rPr>
          <w:rFonts w:asciiTheme="minorHAnsi" w:hAnsiTheme="minorHAnsi" w:cstheme="minorHAnsi"/>
          <w:color w:val="000000" w:themeColor="text1"/>
        </w:rPr>
        <w:t>has</w:t>
      </w:r>
      <w:r w:rsid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02A7D" w:rsidRPr="00102A7D">
        <w:rPr>
          <w:rFonts w:asciiTheme="minorHAnsi" w:hAnsiTheme="minorHAnsi" w:cstheme="minorHAnsi"/>
          <w:color w:val="000000" w:themeColor="text1"/>
        </w:rPr>
        <w:t>domain</w:t>
      </w:r>
      <w:r w:rsid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405B1" w:rsidRPr="00102A7D">
        <w:rPr>
          <w:rFonts w:asciiTheme="minorHAnsi" w:hAnsiTheme="minorHAnsi" w:cstheme="minorHAnsi"/>
          <w:b/>
          <w:color w:val="000000" w:themeColor="text1"/>
          <w:position w:val="-14"/>
        </w:rPr>
        <w:object w:dxaOrig="820" w:dyaOrig="400" w14:anchorId="467B9060">
          <v:shape id="_x0000_i1028" type="#_x0000_t75" alt="left parenthesis negative infinity comma infinity right parenthesis" style="width:41.25pt;height:20.3pt" o:ole="">
            <v:imagedata r:id="rId13" o:title=""/>
          </v:shape>
          <o:OLEObject Type="Embed" ProgID="Equation.DSMT4" ShapeID="_x0000_i1028" DrawAspect="Content" ObjectID="_1789540539" r:id="rId14"/>
        </w:object>
      </w:r>
      <w:r w:rsid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F511E5" w:rsidRPr="00102A7D">
        <w:rPr>
          <w:rFonts w:asciiTheme="minorHAnsi" w:hAnsiTheme="minorHAnsi" w:cstheme="minorHAnsi"/>
          <w:color w:val="000000" w:themeColor="text1"/>
        </w:rPr>
        <w:t xml:space="preserve">and </w:t>
      </w:r>
      <w:r w:rsidR="00102A7D">
        <w:rPr>
          <w:rFonts w:asciiTheme="minorHAnsi" w:hAnsiTheme="minorHAnsi" w:cstheme="minorHAnsi"/>
          <w:color w:val="000000" w:themeColor="text1"/>
        </w:rPr>
        <w:t xml:space="preserve">range </w:t>
      </w:r>
      <w:r w:rsidR="002405B1" w:rsidRPr="00102A7D">
        <w:rPr>
          <w:rFonts w:asciiTheme="minorHAnsi" w:hAnsiTheme="minorHAnsi" w:cstheme="minorHAnsi"/>
          <w:color w:val="000000" w:themeColor="text1"/>
          <w:position w:val="-10"/>
        </w:rPr>
        <w:object w:dxaOrig="360" w:dyaOrig="320" w14:anchorId="0D5E8F7D">
          <v:shape id="_x0000_i1029" type="#_x0000_t75" alt="left curly bracket b right curly bracket" style="width:18.35pt;height:15.7pt" o:ole="">
            <v:imagedata r:id="rId15" o:title=""/>
          </v:shape>
          <o:OLEObject Type="Embed" ProgID="Equation.DSMT4" ShapeID="_x0000_i1029" DrawAspect="Content" ObjectID="_1789540540" r:id="rId16"/>
        </w:object>
      </w:r>
      <w:r w:rsidR="00102A7D">
        <w:rPr>
          <w:rFonts w:asciiTheme="minorHAnsi" w:hAnsiTheme="minorHAnsi" w:cstheme="minorHAnsi"/>
          <w:color w:val="000000" w:themeColor="text1"/>
        </w:rPr>
        <w:t xml:space="preserve">. </w:t>
      </w:r>
    </w:p>
    <w:p w14:paraId="5BBFD10F" w14:textId="77777777" w:rsidR="00F511E5" w:rsidRPr="00F511E5" w:rsidRDefault="00F511E5" w:rsidP="00102A7D">
      <w:pPr>
        <w:spacing w:before="240"/>
        <w:ind w:firstLine="720"/>
        <w:rPr>
          <w:rFonts w:asciiTheme="minorHAnsi" w:hAnsiTheme="minorHAnsi" w:cstheme="minorHAnsi"/>
          <w:b/>
          <w:color w:val="000000" w:themeColor="text1"/>
        </w:rPr>
      </w:pPr>
      <w:r w:rsidRPr="00F511E5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7FB3755D" wp14:editId="22AA7184">
            <wp:extent cx="1109345" cy="1109345"/>
            <wp:effectExtent l="0" t="0" r="0" b="0"/>
            <wp:docPr id="456" name="Picture 138" descr="A graph of a horizontal line spanning quadrants I and I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407C9" w14:textId="77777777" w:rsidR="00A424CC" w:rsidRPr="00F511E5" w:rsidRDefault="0013270B" w:rsidP="00632463">
      <w:pPr>
        <w:pStyle w:val="NormalText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F511E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Notice that there are no arrows used </w:t>
      </w:r>
      <w:r w:rsidR="00796EDE" w:rsidRPr="00F511E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at either end of the graph representing</w:t>
      </w:r>
      <w:r w:rsidRPr="00F511E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the constant f</w:t>
      </w:r>
      <w:r w:rsidR="00796EDE" w:rsidRPr="00F511E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unction above.  From this point </w:t>
      </w:r>
      <w:r w:rsidRPr="00F511E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forward in the text, unless the graph contains a definitive endpoint (</w:t>
      </w:r>
      <w:r w:rsidR="00796EDE" w:rsidRPr="00F511E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shown by </w:t>
      </w:r>
      <w:r w:rsidRPr="00F511E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either an open dot or a closed dot) then it will be understood that</w:t>
      </w:r>
      <w:r w:rsidR="00203D2F" w:rsidRPr="00F511E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the graph extends indefinitely in the same direction.</w:t>
      </w:r>
      <w:r w:rsidR="009126B0" w:rsidRPr="00F511E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</w:p>
    <w:p w14:paraId="436B93F8" w14:textId="77777777" w:rsidR="00F511E5" w:rsidRDefault="00A52E30" w:rsidP="00F511E5">
      <w:pPr>
        <w:spacing w:before="240"/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t xml:space="preserve">The </w:t>
      </w:r>
      <w:r w:rsidR="00632463" w:rsidRPr="00F511E5">
        <w:rPr>
          <w:rFonts w:asciiTheme="minorHAnsi" w:hAnsiTheme="minorHAnsi" w:cstheme="minorHAnsi"/>
          <w:b/>
          <w:color w:val="000000" w:themeColor="text1"/>
        </w:rPr>
        <w:t>identity f</w:t>
      </w:r>
      <w:r w:rsidRPr="00F511E5">
        <w:rPr>
          <w:rFonts w:asciiTheme="minorHAnsi" w:hAnsiTheme="minorHAnsi" w:cstheme="minorHAnsi"/>
          <w:b/>
          <w:color w:val="000000" w:themeColor="text1"/>
        </w:rPr>
        <w:t xml:space="preserve">unction </w:t>
      </w:r>
      <w:r w:rsidRPr="00F511E5">
        <w:rPr>
          <w:rFonts w:asciiTheme="minorHAnsi" w:hAnsiTheme="minorHAnsi" w:cstheme="minorHAnsi"/>
          <w:color w:val="000000" w:themeColor="text1"/>
        </w:rPr>
        <w:t xml:space="preserve">defined by </w:t>
      </w:r>
      <w:r w:rsidR="00D764D3" w:rsidRPr="00F511E5">
        <w:rPr>
          <w:rFonts w:asciiTheme="minorHAnsi" w:hAnsiTheme="minorHAnsi" w:cstheme="minorHAnsi"/>
          <w:color w:val="000000" w:themeColor="text1"/>
          <w:position w:val="-10"/>
        </w:rPr>
        <w:object w:dxaOrig="900" w:dyaOrig="320" w14:anchorId="7FD18AD3">
          <v:shape id="_x0000_i1030" type="#_x0000_t75" alt="f left parenthesis x right parenthesis equals x" style="width:45.15pt;height:15.7pt" o:ole="">
            <v:imagedata r:id="rId18" o:title=""/>
          </v:shape>
          <o:OLEObject Type="Embed" ProgID="Equation.DSMT4" ShapeID="_x0000_i1030" DrawAspect="Content" ObjectID="_1789540541" r:id="rId19"/>
        </w:object>
      </w:r>
      <w:r w:rsidRPr="00F511E5">
        <w:rPr>
          <w:rFonts w:asciiTheme="minorHAnsi" w:hAnsiTheme="minorHAnsi" w:cstheme="minorHAnsi"/>
          <w:color w:val="000000" w:themeColor="text1"/>
        </w:rPr>
        <w:t xml:space="preserve"> is another linear function with </w:t>
      </w:r>
      <w:r w:rsidR="002405B1" w:rsidRPr="00F511E5">
        <w:rPr>
          <w:rFonts w:asciiTheme="minorHAnsi" w:hAnsiTheme="minorHAnsi" w:cstheme="minorHAnsi"/>
          <w:color w:val="000000" w:themeColor="text1"/>
          <w:position w:val="-6"/>
        </w:rPr>
        <w:object w:dxaOrig="560" w:dyaOrig="279" w14:anchorId="24C7B17F">
          <v:shape id="_x0000_i1031" type="#_x0000_t75" alt="m equals 1" style="width:27.5pt;height:14.4pt" o:ole="">
            <v:imagedata r:id="rId20" o:title=""/>
          </v:shape>
          <o:OLEObject Type="Embed" ProgID="Equation.DSMT4" ShapeID="_x0000_i1031" DrawAspect="Content" ObjectID="_1789540542" r:id="rId21"/>
        </w:object>
      </w:r>
      <w:r w:rsidRPr="00F511E5">
        <w:rPr>
          <w:rFonts w:asciiTheme="minorHAnsi" w:hAnsiTheme="minorHAnsi" w:cstheme="minorHAnsi"/>
          <w:color w:val="000000" w:themeColor="text1"/>
        </w:rPr>
        <w:t xml:space="preserve"> and </w:t>
      </w:r>
      <w:r w:rsidR="002405B1" w:rsidRPr="00F511E5">
        <w:rPr>
          <w:rFonts w:asciiTheme="minorHAnsi" w:hAnsiTheme="minorHAnsi" w:cstheme="minorHAnsi"/>
          <w:color w:val="000000" w:themeColor="text1"/>
          <w:position w:val="-6"/>
        </w:rPr>
        <w:object w:dxaOrig="600" w:dyaOrig="279" w14:anchorId="1BF11DE5">
          <v:shape id="_x0000_i1032" type="#_x0000_t75" alt="b equals 0" style="width:30.1pt;height:14.4pt" o:ole="">
            <v:imagedata r:id="rId22" o:title=""/>
          </v:shape>
          <o:OLEObject Type="Embed" ProgID="Equation.DSMT4" ShapeID="_x0000_i1032" DrawAspect="Content" ObjectID="_1789540543" r:id="rId23"/>
        </w:object>
      </w:r>
      <w:r w:rsidRPr="00F511E5">
        <w:rPr>
          <w:rFonts w:asciiTheme="minorHAnsi" w:hAnsiTheme="minorHAnsi" w:cstheme="minorHAnsi"/>
          <w:color w:val="000000" w:themeColor="text1"/>
        </w:rPr>
        <w:t xml:space="preserve">  It assig</w:t>
      </w:r>
      <w:r w:rsidR="002950C1" w:rsidRPr="00F511E5">
        <w:rPr>
          <w:rFonts w:asciiTheme="minorHAnsi" w:hAnsiTheme="minorHAnsi" w:cstheme="minorHAnsi"/>
          <w:color w:val="000000" w:themeColor="text1"/>
        </w:rPr>
        <w:t>ns to each number in the domain</w:t>
      </w:r>
      <w:r w:rsidRPr="00F511E5">
        <w:rPr>
          <w:rFonts w:asciiTheme="minorHAnsi" w:hAnsiTheme="minorHAnsi" w:cstheme="minorHAnsi"/>
          <w:color w:val="000000" w:themeColor="text1"/>
        </w:rPr>
        <w:t xml:space="preserve"> the exact same number in the range.</w:t>
      </w:r>
    </w:p>
    <w:p w14:paraId="111864CB" w14:textId="77777777" w:rsidR="00A52E30" w:rsidRPr="00102A7D" w:rsidRDefault="00A52E30" w:rsidP="00B412C7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 w:cstheme="minorHAnsi"/>
          <w:color w:val="000000" w:themeColor="text1"/>
        </w:rPr>
      </w:pPr>
      <w:r w:rsidRPr="00102A7D">
        <w:rPr>
          <w:rFonts w:asciiTheme="minorHAnsi" w:hAnsiTheme="minorHAnsi" w:cstheme="minorHAnsi"/>
          <w:color w:val="000000" w:themeColor="text1"/>
        </w:rPr>
        <w:t>The</w:t>
      </w:r>
      <w:r w:rsidRPr="00102A7D">
        <w:rPr>
          <w:rFonts w:asciiTheme="minorHAnsi" w:hAnsiTheme="minorHAnsi" w:cstheme="minorHAnsi"/>
          <w:b/>
          <w:color w:val="000000" w:themeColor="text1"/>
        </w:rPr>
        <w:t xml:space="preserve"> Identity Function</w:t>
      </w:r>
      <w:r w:rsid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405B1" w:rsidRPr="00F511E5">
        <w:rPr>
          <w:position w:val="-10"/>
        </w:rPr>
        <w:object w:dxaOrig="960" w:dyaOrig="320" w14:anchorId="0C149BFB">
          <v:shape id="_x0000_i1033" type="#_x0000_t75" alt="f left parenthesis x right parenthesis equals x" style="width:47.8pt;height:15.7pt" o:ole="">
            <v:imagedata r:id="rId24" o:title=""/>
          </v:shape>
          <o:OLEObject Type="Embed" ProgID="Equation.DSMT4" ShapeID="_x0000_i1033" DrawAspect="Content" ObjectID="_1789540544" r:id="rId25"/>
        </w:object>
      </w:r>
      <w:r w:rsidR="00102A7D" w:rsidRP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02A7D" w:rsidRPr="00102A7D">
        <w:rPr>
          <w:rFonts w:asciiTheme="minorHAnsi" w:hAnsiTheme="minorHAnsi" w:cstheme="minorHAnsi"/>
          <w:color w:val="000000" w:themeColor="text1"/>
        </w:rPr>
        <w:t>has domain</w:t>
      </w:r>
      <w:r w:rsidR="002405B1" w:rsidRPr="00102A7D">
        <w:rPr>
          <w:rFonts w:asciiTheme="minorHAnsi" w:hAnsiTheme="minorHAnsi" w:cstheme="minorHAnsi"/>
          <w:b/>
          <w:color w:val="000000" w:themeColor="text1"/>
          <w:position w:val="-14"/>
        </w:rPr>
        <w:object w:dxaOrig="820" w:dyaOrig="400" w14:anchorId="0DB0B218">
          <v:shape id="_x0000_i1034" type="#_x0000_t75" alt="left parenthesis negative infinity comma infinity right parenthesis" style="width:41.25pt;height:20.3pt" o:ole="">
            <v:imagedata r:id="rId13" o:title=""/>
          </v:shape>
          <o:OLEObject Type="Embed" ProgID="Equation.DSMT4" ShapeID="_x0000_i1034" DrawAspect="Content" ObjectID="_1789540545" r:id="rId26"/>
        </w:object>
      </w:r>
      <w:r w:rsidR="00102A7D" w:rsidRPr="00102A7D">
        <w:rPr>
          <w:rFonts w:asciiTheme="minorHAnsi" w:hAnsiTheme="minorHAnsi" w:cstheme="minorHAnsi"/>
          <w:color w:val="000000" w:themeColor="text1"/>
        </w:rPr>
        <w:t>and range</w:t>
      </w:r>
      <w:r w:rsidR="002405B1" w:rsidRPr="00102A7D">
        <w:rPr>
          <w:rFonts w:asciiTheme="minorHAnsi" w:hAnsiTheme="minorHAnsi" w:cstheme="minorHAnsi"/>
          <w:b/>
          <w:color w:val="000000" w:themeColor="text1"/>
          <w:position w:val="-14"/>
        </w:rPr>
        <w:object w:dxaOrig="820" w:dyaOrig="400" w14:anchorId="4EAD0840">
          <v:shape id="_x0000_i1035" type="#_x0000_t75" alt="left parenthesis negative infinity comma infinity right parenthesis" style="width:41.25pt;height:20.3pt" o:ole="">
            <v:imagedata r:id="rId13" o:title=""/>
          </v:shape>
          <o:OLEObject Type="Embed" ProgID="Equation.DSMT4" ShapeID="_x0000_i1035" DrawAspect="Content" ObjectID="_1789540546" r:id="rId27"/>
        </w:object>
      </w:r>
      <w:r w:rsidR="00102A7D" w:rsidRPr="00102A7D">
        <w:rPr>
          <w:rFonts w:asciiTheme="minorHAnsi" w:hAnsiTheme="minorHAnsi" w:cstheme="minorHAnsi"/>
          <w:b/>
          <w:color w:val="000000" w:themeColor="text1"/>
        </w:rPr>
        <w:t>.</w:t>
      </w:r>
    </w:p>
    <w:p w14:paraId="6FDF6F19" w14:textId="77777777" w:rsidR="00F511E5" w:rsidRDefault="00EA7A75" w:rsidP="00102A7D">
      <w:pPr>
        <w:spacing w:before="240"/>
        <w:ind w:firstLine="720"/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5F226EAB" wp14:editId="46FC73C8">
            <wp:extent cx="1079500" cy="1079500"/>
            <wp:effectExtent l="0" t="0" r="6350" b="6350"/>
            <wp:docPr id="455" name="Picture 139" descr="A graph of a line with the equation x equals y.  The line consists of all points of the form left parenthesis x comma x right parenthesis and passes through quadrants 4 and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60A7D" w14:textId="77777777" w:rsidR="00A52E30" w:rsidRPr="00F511E5" w:rsidRDefault="00A52E30" w:rsidP="00A52E30">
      <w:pPr>
        <w:spacing w:before="240"/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t xml:space="preserve">The </w:t>
      </w:r>
      <w:r w:rsidRPr="00F511E5">
        <w:rPr>
          <w:rFonts w:asciiTheme="minorHAnsi" w:hAnsiTheme="minorHAnsi" w:cstheme="minorHAnsi"/>
          <w:b/>
          <w:color w:val="000000" w:themeColor="text1"/>
        </w:rPr>
        <w:t>square function,</w:t>
      </w:r>
      <w:r w:rsidRPr="00F511E5">
        <w:rPr>
          <w:rFonts w:asciiTheme="minorHAnsi" w:hAnsiTheme="minorHAnsi" w:cstheme="minorHAnsi"/>
          <w:color w:val="000000" w:themeColor="text1"/>
        </w:rPr>
        <w:t xml:space="preserve"> </w:t>
      </w:r>
      <w:r w:rsidR="00D764D3" w:rsidRPr="00F511E5">
        <w:rPr>
          <w:rFonts w:asciiTheme="minorHAnsi" w:hAnsiTheme="minorHAnsi" w:cstheme="minorHAnsi"/>
          <w:color w:val="000000" w:themeColor="text1"/>
          <w:position w:val="-10"/>
        </w:rPr>
        <w:object w:dxaOrig="980" w:dyaOrig="380" w14:anchorId="5DF29B71">
          <v:shape id="_x0000_i1036" type="#_x0000_t75" alt="f left parenthesis x right parenthesis equals x squared" style="width:48.45pt;height:19pt" o:ole="">
            <v:imagedata r:id="rId29" o:title=""/>
          </v:shape>
          <o:OLEObject Type="Embed" ProgID="Equation.DSMT4" ShapeID="_x0000_i1036" DrawAspect="Content" ObjectID="_1789540547" r:id="rId30"/>
        </w:object>
      </w:r>
      <w:r w:rsidRPr="00F511E5">
        <w:rPr>
          <w:rFonts w:asciiTheme="minorHAnsi" w:hAnsiTheme="minorHAnsi" w:cstheme="minorHAnsi"/>
          <w:color w:val="000000" w:themeColor="text1"/>
        </w:rPr>
        <w:t>, assigns to each re</w:t>
      </w:r>
      <w:r w:rsidR="002950C1" w:rsidRPr="00F511E5">
        <w:rPr>
          <w:rFonts w:asciiTheme="minorHAnsi" w:hAnsiTheme="minorHAnsi" w:cstheme="minorHAnsi"/>
          <w:color w:val="000000" w:themeColor="text1"/>
        </w:rPr>
        <w:t xml:space="preserve">al number in the domain </w:t>
      </w:r>
      <w:r w:rsidRPr="00F511E5">
        <w:rPr>
          <w:rFonts w:asciiTheme="minorHAnsi" w:hAnsiTheme="minorHAnsi" w:cstheme="minorHAnsi"/>
          <w:color w:val="000000" w:themeColor="text1"/>
        </w:rPr>
        <w:t>the square of that number in the range.</w:t>
      </w:r>
      <w:r w:rsidR="00D764D3">
        <w:rPr>
          <w:rFonts w:asciiTheme="minorHAnsi" w:hAnsiTheme="minorHAnsi" w:cstheme="minorHAnsi"/>
          <w:color w:val="000000" w:themeColor="text1"/>
        </w:rPr>
        <w:t xml:space="preserve">  The “u-shaped” graph of the square function is called a parabola.</w:t>
      </w:r>
    </w:p>
    <w:p w14:paraId="07BD59B8" w14:textId="77777777" w:rsidR="00A52E30" w:rsidRPr="00102A7D" w:rsidRDefault="00A52E30" w:rsidP="00B412C7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 w:cstheme="minorHAnsi"/>
          <w:b/>
          <w:color w:val="000000" w:themeColor="text1"/>
        </w:rPr>
      </w:pPr>
      <w:r w:rsidRPr="00102A7D">
        <w:rPr>
          <w:rFonts w:asciiTheme="minorHAnsi" w:hAnsiTheme="minorHAnsi" w:cstheme="minorHAnsi"/>
          <w:color w:val="000000" w:themeColor="text1"/>
        </w:rPr>
        <w:t xml:space="preserve">The </w:t>
      </w:r>
      <w:r w:rsidRPr="00102A7D">
        <w:rPr>
          <w:rFonts w:asciiTheme="minorHAnsi" w:hAnsiTheme="minorHAnsi" w:cstheme="minorHAnsi"/>
          <w:b/>
          <w:color w:val="000000" w:themeColor="text1"/>
        </w:rPr>
        <w:t>Square Function</w:t>
      </w:r>
      <w:r w:rsid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D764D3" w:rsidRPr="00F511E5">
        <w:rPr>
          <w:position w:val="-10"/>
        </w:rPr>
        <w:object w:dxaOrig="1060" w:dyaOrig="380" w14:anchorId="3F422B72">
          <v:shape id="_x0000_i1037" type="#_x0000_t75" alt="f left parenthesis x right parenthesis equals x squared" style="width:53pt;height:19pt" o:ole="">
            <v:imagedata r:id="rId31" o:title=""/>
          </v:shape>
          <o:OLEObject Type="Embed" ProgID="Equation.DSMT4" ShapeID="_x0000_i1037" DrawAspect="Content" ObjectID="_1789540548" r:id="rId32"/>
        </w:object>
      </w:r>
      <w:r w:rsid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02A7D">
        <w:rPr>
          <w:rFonts w:asciiTheme="minorHAnsi" w:hAnsiTheme="minorHAnsi" w:cstheme="minorHAnsi"/>
          <w:color w:val="000000" w:themeColor="text1"/>
        </w:rPr>
        <w:t>has domain</w:t>
      </w:r>
      <w:r w:rsidR="00D24FC7" w:rsidRP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D764D3" w:rsidRPr="00102A7D">
        <w:rPr>
          <w:rFonts w:asciiTheme="minorHAnsi" w:hAnsiTheme="minorHAnsi" w:cstheme="minorHAnsi"/>
          <w:b/>
          <w:color w:val="000000" w:themeColor="text1"/>
          <w:position w:val="-14"/>
        </w:rPr>
        <w:object w:dxaOrig="820" w:dyaOrig="400" w14:anchorId="688995BE">
          <v:shape id="_x0000_i1038" type="#_x0000_t75" alt="left parenthesis negative infinity comma infinity right parenthesis" style="width:41.25pt;height:20.3pt" o:ole="">
            <v:imagedata r:id="rId13" o:title=""/>
          </v:shape>
          <o:OLEObject Type="Embed" ProgID="Equation.DSMT4" ShapeID="_x0000_i1038" DrawAspect="Content" ObjectID="_1789540549" r:id="rId33"/>
        </w:object>
      </w:r>
      <w:r w:rsid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02A7D">
        <w:rPr>
          <w:rFonts w:asciiTheme="minorHAnsi" w:hAnsiTheme="minorHAnsi" w:cstheme="minorHAnsi"/>
          <w:color w:val="000000" w:themeColor="text1"/>
        </w:rPr>
        <w:t xml:space="preserve">and range </w:t>
      </w:r>
      <w:r w:rsidR="00D764D3" w:rsidRPr="00102A7D">
        <w:rPr>
          <w:rFonts w:asciiTheme="minorHAnsi" w:hAnsiTheme="minorHAnsi" w:cstheme="minorHAnsi"/>
          <w:color w:val="000000" w:themeColor="text1"/>
          <w:position w:val="-10"/>
        </w:rPr>
        <w:object w:dxaOrig="600" w:dyaOrig="320" w14:anchorId="0142985B">
          <v:shape id="_x0000_i1039" type="#_x0000_t75" alt="left square bracket 0 comma infinity right parenthesis" style="width:30.1pt;height:15.7pt" o:ole="">
            <v:imagedata r:id="rId34" o:title=""/>
          </v:shape>
          <o:OLEObject Type="Embed" ProgID="Equation.DSMT4" ShapeID="_x0000_i1039" DrawAspect="Content" ObjectID="_1789540550" r:id="rId35"/>
        </w:object>
      </w:r>
      <w:r w:rsidR="00102A7D">
        <w:rPr>
          <w:rFonts w:asciiTheme="minorHAnsi" w:hAnsiTheme="minorHAnsi" w:cstheme="minorHAnsi"/>
          <w:color w:val="000000" w:themeColor="text1"/>
        </w:rPr>
        <w:t xml:space="preserve">. </w:t>
      </w:r>
    </w:p>
    <w:p w14:paraId="0627A870" w14:textId="77777777" w:rsidR="00F511E5" w:rsidRPr="00F511E5" w:rsidRDefault="00F511E5" w:rsidP="00F511E5">
      <w:pPr>
        <w:spacing w:before="240"/>
        <w:ind w:firstLine="720"/>
        <w:rPr>
          <w:rFonts w:asciiTheme="minorHAnsi" w:hAnsiTheme="minorHAnsi" w:cstheme="minorHAnsi"/>
          <w:b/>
          <w:color w:val="000000" w:themeColor="text1"/>
        </w:rPr>
      </w:pPr>
      <w:r w:rsidRPr="00F511E5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72DB97F9" wp14:editId="6D621F25">
            <wp:extent cx="1059180" cy="1059180"/>
            <wp:effectExtent l="0" t="0" r="7620" b="7620"/>
            <wp:docPr id="454" name="Picture 140" descr="A graph of a parabola opening up symmetrical about the y-axis with its vertex (lowest point) at the orig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573D4" w14:textId="77777777" w:rsidR="00A52E30" w:rsidRPr="00F511E5" w:rsidRDefault="00A52E30" w:rsidP="00A52E30">
      <w:pPr>
        <w:spacing w:before="240"/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lastRenderedPageBreak/>
        <w:t xml:space="preserve">The </w:t>
      </w:r>
      <w:r w:rsidRPr="00F511E5">
        <w:rPr>
          <w:rFonts w:asciiTheme="minorHAnsi" w:hAnsiTheme="minorHAnsi" w:cstheme="minorHAnsi"/>
          <w:b/>
          <w:color w:val="000000" w:themeColor="text1"/>
        </w:rPr>
        <w:t>cube function</w:t>
      </w:r>
      <w:r w:rsidRPr="00F511E5">
        <w:rPr>
          <w:rFonts w:asciiTheme="minorHAnsi" w:hAnsiTheme="minorHAnsi" w:cstheme="minorHAnsi"/>
          <w:color w:val="000000" w:themeColor="text1"/>
        </w:rPr>
        <w:t xml:space="preserve">, </w:t>
      </w:r>
      <w:r w:rsidR="00D764D3" w:rsidRPr="00F511E5">
        <w:rPr>
          <w:rFonts w:asciiTheme="minorHAnsi" w:hAnsiTheme="minorHAnsi" w:cstheme="minorHAnsi"/>
          <w:color w:val="000000" w:themeColor="text1"/>
          <w:position w:val="-10"/>
        </w:rPr>
        <w:object w:dxaOrig="980" w:dyaOrig="380" w14:anchorId="6851C533">
          <v:shape id="_x0000_i1040" type="#_x0000_t75" alt="f left parenthesis x right parenthesis equals x cubed" style="width:48.45pt;height:19pt" o:ole="">
            <v:imagedata r:id="rId37" o:title=""/>
          </v:shape>
          <o:OLEObject Type="Embed" ProgID="Equation.DSMT4" ShapeID="_x0000_i1040" DrawAspect="Content" ObjectID="_1789540551" r:id="rId38"/>
        </w:object>
      </w:r>
      <w:r w:rsidRPr="00F511E5">
        <w:rPr>
          <w:rFonts w:asciiTheme="minorHAnsi" w:hAnsiTheme="minorHAnsi" w:cstheme="minorHAnsi"/>
          <w:color w:val="000000" w:themeColor="text1"/>
        </w:rPr>
        <w:t>, assigns to each real numb</w:t>
      </w:r>
      <w:r w:rsidR="002950C1" w:rsidRPr="00F511E5">
        <w:rPr>
          <w:rFonts w:asciiTheme="minorHAnsi" w:hAnsiTheme="minorHAnsi" w:cstheme="minorHAnsi"/>
          <w:color w:val="000000" w:themeColor="text1"/>
        </w:rPr>
        <w:t>er in the domain</w:t>
      </w:r>
      <w:r w:rsidRPr="00F511E5">
        <w:rPr>
          <w:rFonts w:asciiTheme="minorHAnsi" w:hAnsiTheme="minorHAnsi" w:cstheme="minorHAnsi"/>
          <w:color w:val="000000" w:themeColor="text1"/>
        </w:rPr>
        <w:t xml:space="preserve"> the cube of that number in the range.</w:t>
      </w:r>
    </w:p>
    <w:p w14:paraId="46E96D1F" w14:textId="77777777" w:rsidR="00A52E30" w:rsidRPr="00102A7D" w:rsidRDefault="002950C1" w:rsidP="00B412C7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 w:cstheme="minorHAnsi"/>
          <w:b/>
          <w:color w:val="000000" w:themeColor="text1"/>
        </w:rPr>
      </w:pPr>
      <w:r w:rsidRP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A52E30" w:rsidRPr="00102A7D">
        <w:rPr>
          <w:rFonts w:asciiTheme="minorHAnsi" w:hAnsiTheme="minorHAnsi" w:cstheme="minorHAnsi"/>
          <w:color w:val="000000" w:themeColor="text1"/>
        </w:rPr>
        <w:t>The</w:t>
      </w:r>
      <w:r w:rsidR="00A52E30" w:rsidRPr="00102A7D">
        <w:rPr>
          <w:rFonts w:asciiTheme="minorHAnsi" w:hAnsiTheme="minorHAnsi" w:cstheme="minorHAnsi"/>
          <w:b/>
          <w:color w:val="000000" w:themeColor="text1"/>
        </w:rPr>
        <w:t xml:space="preserve"> Cube Function </w:t>
      </w:r>
      <w:r w:rsidR="00D764D3" w:rsidRPr="00F511E5">
        <w:rPr>
          <w:position w:val="-10"/>
        </w:rPr>
        <w:object w:dxaOrig="1060" w:dyaOrig="380" w14:anchorId="240731FC">
          <v:shape id="_x0000_i1041" type="#_x0000_t75" alt="f left parenthesis x right parenthesis equals x cubed" style="width:53pt;height:19pt" o:ole="">
            <v:imagedata r:id="rId39" o:title=""/>
          </v:shape>
          <o:OLEObject Type="Embed" ProgID="Equation.DSMT4" ShapeID="_x0000_i1041" DrawAspect="Content" ObjectID="_1789540552" r:id="rId40"/>
        </w:object>
      </w:r>
      <w:r w:rsidR="00281429" w:rsidRP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02A7D">
        <w:rPr>
          <w:rFonts w:asciiTheme="minorHAnsi" w:hAnsiTheme="minorHAnsi" w:cstheme="minorHAnsi"/>
          <w:color w:val="000000" w:themeColor="text1"/>
        </w:rPr>
        <w:t xml:space="preserve">has domain </w:t>
      </w:r>
      <w:r w:rsidR="00D764D3" w:rsidRPr="00102A7D">
        <w:rPr>
          <w:rFonts w:asciiTheme="minorHAnsi" w:hAnsiTheme="minorHAnsi" w:cstheme="minorHAnsi"/>
          <w:b/>
          <w:color w:val="000000" w:themeColor="text1"/>
          <w:position w:val="-14"/>
        </w:rPr>
        <w:object w:dxaOrig="820" w:dyaOrig="400" w14:anchorId="43155F12">
          <v:shape id="_x0000_i1042" type="#_x0000_t75" alt="left parenthesis negative infinity comma infinity right parenthesis" style="width:41.25pt;height:20.3pt" o:ole="">
            <v:imagedata r:id="rId13" o:title=""/>
          </v:shape>
          <o:OLEObject Type="Embed" ProgID="Equation.DSMT4" ShapeID="_x0000_i1042" DrawAspect="Content" ObjectID="_1789540553" r:id="rId41"/>
        </w:object>
      </w:r>
      <w:r w:rsid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02A7D">
        <w:rPr>
          <w:rFonts w:asciiTheme="minorHAnsi" w:hAnsiTheme="minorHAnsi" w:cstheme="minorHAnsi"/>
          <w:color w:val="000000" w:themeColor="text1"/>
        </w:rPr>
        <w:t xml:space="preserve">and range </w:t>
      </w:r>
      <w:r w:rsidR="00D764D3" w:rsidRPr="00102A7D">
        <w:rPr>
          <w:rFonts w:asciiTheme="minorHAnsi" w:hAnsiTheme="minorHAnsi" w:cstheme="minorHAnsi"/>
          <w:b/>
          <w:color w:val="000000" w:themeColor="text1"/>
          <w:position w:val="-14"/>
        </w:rPr>
        <w:object w:dxaOrig="820" w:dyaOrig="400" w14:anchorId="25ED1D2B">
          <v:shape id="_x0000_i1043" type="#_x0000_t75" alt="left parenthesis negative infinity comma infinity right parenthesis" style="width:41.25pt;height:20.3pt" o:ole="">
            <v:imagedata r:id="rId13" o:title=""/>
          </v:shape>
          <o:OLEObject Type="Embed" ProgID="Equation.DSMT4" ShapeID="_x0000_i1043" DrawAspect="Content" ObjectID="_1789540554" r:id="rId42"/>
        </w:object>
      </w:r>
      <w:r w:rsidR="00102A7D">
        <w:rPr>
          <w:rFonts w:asciiTheme="minorHAnsi" w:hAnsiTheme="minorHAnsi" w:cstheme="minorHAnsi"/>
          <w:b/>
          <w:color w:val="000000" w:themeColor="text1"/>
        </w:rPr>
        <w:t>.</w:t>
      </w:r>
    </w:p>
    <w:p w14:paraId="040C27B1" w14:textId="77777777" w:rsidR="00A424CC" w:rsidRPr="00F511E5" w:rsidRDefault="00F511E5" w:rsidP="00952A93">
      <w:pPr>
        <w:spacing w:before="240"/>
        <w:ind w:firstLine="360"/>
        <w:rPr>
          <w:rFonts w:asciiTheme="minorHAnsi" w:hAnsiTheme="minorHAnsi" w:cstheme="minorHAnsi"/>
          <w:b/>
          <w:color w:val="000000" w:themeColor="text1"/>
        </w:rPr>
      </w:pPr>
      <w:r w:rsidRPr="00F511E5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1484B61E" wp14:editId="424B58EB">
            <wp:extent cx="1066800" cy="1066800"/>
            <wp:effectExtent l="0" t="0" r="0" b="0"/>
            <wp:docPr id="453" name="Picture 141" descr="A graph of a curve rising sharply to the right from quadrant III, flattening out sharply near the origin, moving along the x-axis via the origin and rising sharply again into quadrant I. The curve is symmetrical about the orig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B5437" w14:textId="77777777" w:rsidR="00A52E30" w:rsidRPr="00F511E5" w:rsidRDefault="00A52E30" w:rsidP="00A52E30">
      <w:pPr>
        <w:spacing w:before="240"/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t xml:space="preserve">The </w:t>
      </w:r>
      <w:r w:rsidRPr="00F511E5">
        <w:rPr>
          <w:rFonts w:asciiTheme="minorHAnsi" w:hAnsiTheme="minorHAnsi" w:cstheme="minorHAnsi"/>
          <w:b/>
          <w:color w:val="000000" w:themeColor="text1"/>
        </w:rPr>
        <w:t>abs</w:t>
      </w:r>
      <w:r w:rsidR="00F511E5">
        <w:rPr>
          <w:rFonts w:asciiTheme="minorHAnsi" w:hAnsiTheme="minorHAnsi" w:cstheme="minorHAnsi"/>
          <w:b/>
          <w:color w:val="000000" w:themeColor="text1"/>
        </w:rPr>
        <w:t>o</w:t>
      </w:r>
      <w:r w:rsidRPr="00F511E5">
        <w:rPr>
          <w:rFonts w:asciiTheme="minorHAnsi" w:hAnsiTheme="minorHAnsi" w:cstheme="minorHAnsi"/>
          <w:b/>
          <w:color w:val="000000" w:themeColor="text1"/>
        </w:rPr>
        <w:t>lute value function</w:t>
      </w:r>
      <w:r w:rsidRPr="00F511E5">
        <w:rPr>
          <w:rFonts w:asciiTheme="minorHAnsi" w:hAnsiTheme="minorHAnsi" w:cstheme="minorHAnsi"/>
          <w:color w:val="000000" w:themeColor="text1"/>
        </w:rPr>
        <w:t xml:space="preserve">, </w:t>
      </w:r>
      <w:r w:rsidR="00D764D3" w:rsidRPr="00F511E5">
        <w:rPr>
          <w:rFonts w:asciiTheme="minorHAnsi" w:hAnsiTheme="minorHAnsi" w:cstheme="minorHAnsi"/>
          <w:color w:val="000000" w:themeColor="text1"/>
          <w:position w:val="-14"/>
        </w:rPr>
        <w:object w:dxaOrig="980" w:dyaOrig="400" w14:anchorId="5F9EF5CD">
          <v:shape id="_x0000_i1044" type="#_x0000_t75" alt="f left parenthesis x right parenthesis equals vertical bar x vertical bar" style="width:48.45pt;height:20.3pt" o:ole="">
            <v:imagedata r:id="rId44" o:title=""/>
          </v:shape>
          <o:OLEObject Type="Embed" ProgID="Equation.DSMT4" ShapeID="_x0000_i1044" DrawAspect="Content" ObjectID="_1789540555" r:id="rId45"/>
        </w:object>
      </w:r>
      <w:r w:rsidRPr="00F511E5">
        <w:rPr>
          <w:rFonts w:asciiTheme="minorHAnsi" w:hAnsiTheme="minorHAnsi" w:cstheme="minorHAnsi"/>
          <w:color w:val="000000" w:themeColor="text1"/>
        </w:rPr>
        <w:t>, assigns to each rea</w:t>
      </w:r>
      <w:r w:rsidR="002950C1" w:rsidRPr="00F511E5">
        <w:rPr>
          <w:rFonts w:asciiTheme="minorHAnsi" w:hAnsiTheme="minorHAnsi" w:cstheme="minorHAnsi"/>
          <w:color w:val="000000" w:themeColor="text1"/>
        </w:rPr>
        <w:t>l number in the domain</w:t>
      </w:r>
      <w:r w:rsidRPr="00F511E5">
        <w:rPr>
          <w:rFonts w:asciiTheme="minorHAnsi" w:hAnsiTheme="minorHAnsi" w:cstheme="minorHAnsi"/>
          <w:color w:val="000000" w:themeColor="text1"/>
        </w:rPr>
        <w:t xml:space="preserve"> the absolute value of that number in the range.</w:t>
      </w:r>
    </w:p>
    <w:p w14:paraId="07BAB48D" w14:textId="77777777" w:rsidR="00A52E30" w:rsidRPr="00102A7D" w:rsidRDefault="00A52E30" w:rsidP="00B412C7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 w:cstheme="minorHAnsi"/>
          <w:b/>
          <w:color w:val="000000" w:themeColor="text1"/>
        </w:rPr>
      </w:pPr>
      <w:r w:rsidRPr="00952A93">
        <w:rPr>
          <w:rFonts w:asciiTheme="minorHAnsi" w:hAnsiTheme="minorHAnsi" w:cstheme="minorHAnsi"/>
          <w:color w:val="000000" w:themeColor="text1"/>
        </w:rPr>
        <w:t>The</w:t>
      </w:r>
      <w:r w:rsidRPr="00102A7D">
        <w:rPr>
          <w:rFonts w:asciiTheme="minorHAnsi" w:hAnsiTheme="minorHAnsi" w:cstheme="minorHAnsi"/>
          <w:b/>
          <w:color w:val="000000" w:themeColor="text1"/>
        </w:rPr>
        <w:t xml:space="preserve"> Absolute Value Function</w:t>
      </w:r>
      <w:r w:rsidR="00D764D3" w:rsidRPr="00F511E5">
        <w:rPr>
          <w:position w:val="-14"/>
        </w:rPr>
        <w:object w:dxaOrig="1040" w:dyaOrig="400" w14:anchorId="7048AFC8">
          <v:shape id="_x0000_i1045" type="#_x0000_t75" alt="f left parenthesis x right parenthesis equals vertical bar x vertical bar" style="width:51.7pt;height:20.3pt" o:ole="">
            <v:imagedata r:id="rId46" o:title=""/>
          </v:shape>
          <o:OLEObject Type="Embed" ProgID="Equation.DSMT4" ShapeID="_x0000_i1045" DrawAspect="Content" ObjectID="_1789540556" r:id="rId47"/>
        </w:object>
      </w:r>
      <w:r w:rsidR="00F511E5" w:rsidRP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02A7D" w:rsidRPr="00102A7D">
        <w:rPr>
          <w:rFonts w:asciiTheme="minorHAnsi" w:hAnsiTheme="minorHAnsi" w:cstheme="minorHAnsi"/>
          <w:color w:val="000000" w:themeColor="text1"/>
        </w:rPr>
        <w:t>has domain</w:t>
      </w:r>
      <w:r w:rsidR="00102A7D" w:rsidRP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D764D3" w:rsidRPr="00102A7D">
        <w:rPr>
          <w:rFonts w:asciiTheme="minorHAnsi" w:hAnsiTheme="minorHAnsi" w:cstheme="minorHAnsi"/>
          <w:b/>
          <w:color w:val="000000" w:themeColor="text1"/>
          <w:position w:val="-14"/>
        </w:rPr>
        <w:object w:dxaOrig="820" w:dyaOrig="400" w14:anchorId="2F8C8498">
          <v:shape id="_x0000_i1046" type="#_x0000_t75" alt="left parenthesis negative infinity comma infinity right parenthesis" style="width:41.25pt;height:20.3pt" o:ole="">
            <v:imagedata r:id="rId13" o:title=""/>
          </v:shape>
          <o:OLEObject Type="Embed" ProgID="Equation.DSMT4" ShapeID="_x0000_i1046" DrawAspect="Content" ObjectID="_1789540557" r:id="rId48"/>
        </w:object>
      </w:r>
      <w:r w:rsidR="00102A7D" w:rsidRP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02A7D" w:rsidRPr="00102A7D">
        <w:rPr>
          <w:rFonts w:asciiTheme="minorHAnsi" w:hAnsiTheme="minorHAnsi" w:cstheme="minorHAnsi"/>
          <w:color w:val="000000" w:themeColor="text1"/>
        </w:rPr>
        <w:t xml:space="preserve">and range </w:t>
      </w:r>
      <w:r w:rsidR="00D764D3" w:rsidRPr="00102A7D">
        <w:rPr>
          <w:rFonts w:asciiTheme="minorHAnsi" w:hAnsiTheme="minorHAnsi" w:cstheme="minorHAnsi"/>
          <w:color w:val="000000" w:themeColor="text1"/>
          <w:position w:val="-10"/>
        </w:rPr>
        <w:object w:dxaOrig="600" w:dyaOrig="320" w14:anchorId="3CC7754A">
          <v:shape id="_x0000_i1047" type="#_x0000_t75" alt="left square bracket 0 comma infinity right parenthesis" style="width:30.1pt;height:15.7pt" o:ole="">
            <v:imagedata r:id="rId34" o:title=""/>
          </v:shape>
          <o:OLEObject Type="Embed" ProgID="Equation.DSMT4" ShapeID="_x0000_i1047" DrawAspect="Content" ObjectID="_1789540558" r:id="rId49"/>
        </w:object>
      </w:r>
      <w:r w:rsidR="00102A7D" w:rsidRPr="00102A7D">
        <w:rPr>
          <w:rFonts w:asciiTheme="minorHAnsi" w:hAnsiTheme="minorHAnsi" w:cstheme="minorHAnsi"/>
          <w:color w:val="000000" w:themeColor="text1"/>
        </w:rPr>
        <w:t>.</w:t>
      </w:r>
    </w:p>
    <w:p w14:paraId="20AD2E49" w14:textId="77777777" w:rsidR="00874ABA" w:rsidRPr="00F511E5" w:rsidRDefault="00F511E5" w:rsidP="00952A93">
      <w:pPr>
        <w:spacing w:before="240"/>
        <w:ind w:firstLine="360"/>
        <w:rPr>
          <w:rFonts w:asciiTheme="minorHAnsi" w:hAnsiTheme="minorHAnsi" w:cstheme="minorHAnsi"/>
          <w:b/>
          <w:color w:val="000000" w:themeColor="text1"/>
        </w:rPr>
      </w:pPr>
      <w:r w:rsidRPr="00F511E5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4AEB68F4" wp14:editId="44264703">
            <wp:extent cx="1028700" cy="1028700"/>
            <wp:effectExtent l="0" t="0" r="0" b="0"/>
            <wp:docPr id="452" name="Picture 142" descr="A v-shaped graph of 2 lines originating from the origin, one rising to the left in quadrant II containing points such as left parenthesis negative 1 comma 1 right parenthesis and left parenthesis negative 2 comma 2 right parenthesis , the other rising to the right in quadrant I containing points such as left parenthesis 1 comma 1 right parenthesis and left parenthesis 2 comma 2 right parenthesis. The graph is symmetrical about the y-ax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56EAD" w14:textId="77777777" w:rsidR="00102A7D" w:rsidRDefault="00A52E30" w:rsidP="00102A7D">
      <w:pPr>
        <w:spacing w:before="240"/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t xml:space="preserve">The </w:t>
      </w:r>
      <w:r w:rsidRPr="00F511E5">
        <w:rPr>
          <w:rFonts w:asciiTheme="minorHAnsi" w:hAnsiTheme="minorHAnsi" w:cstheme="minorHAnsi"/>
          <w:b/>
          <w:color w:val="000000" w:themeColor="text1"/>
        </w:rPr>
        <w:t>square root function</w:t>
      </w:r>
      <w:r w:rsidRPr="00F511E5">
        <w:rPr>
          <w:rFonts w:asciiTheme="minorHAnsi" w:hAnsiTheme="minorHAnsi" w:cstheme="minorHAnsi"/>
          <w:color w:val="000000" w:themeColor="text1"/>
        </w:rPr>
        <w:t xml:space="preserve">, </w:t>
      </w:r>
      <w:r w:rsidR="00D764D3" w:rsidRPr="00F511E5">
        <w:rPr>
          <w:rFonts w:asciiTheme="minorHAnsi" w:hAnsiTheme="minorHAnsi" w:cstheme="minorHAnsi"/>
          <w:color w:val="000000" w:themeColor="text1"/>
          <w:position w:val="-10"/>
        </w:rPr>
        <w:object w:dxaOrig="1080" w:dyaOrig="380" w14:anchorId="0B7F06EC">
          <v:shape id="_x0000_i1048" type="#_x0000_t75" alt="f left parenthesis x right parenthesis equals square root of x" style="width:54.35pt;height:19pt" o:ole="">
            <v:imagedata r:id="rId51" o:title=""/>
          </v:shape>
          <o:OLEObject Type="Embed" ProgID="Equation.DSMT4" ShapeID="_x0000_i1048" DrawAspect="Content" ObjectID="_1789540559" r:id="rId52"/>
        </w:object>
      </w:r>
      <w:r w:rsidRPr="00F511E5">
        <w:rPr>
          <w:rFonts w:asciiTheme="minorHAnsi" w:hAnsiTheme="minorHAnsi" w:cstheme="minorHAnsi"/>
          <w:color w:val="000000" w:themeColor="text1"/>
        </w:rPr>
        <w:t xml:space="preserve">, is only defined for values of </w:t>
      </w:r>
      <w:r w:rsidRPr="00F511E5">
        <w:rPr>
          <w:rFonts w:asciiTheme="minorHAnsi" w:hAnsiTheme="minorHAnsi" w:cstheme="minorHAnsi"/>
          <w:i/>
          <w:color w:val="000000" w:themeColor="text1"/>
        </w:rPr>
        <w:t>x</w:t>
      </w:r>
      <w:r w:rsidRPr="00F511E5">
        <w:rPr>
          <w:rFonts w:asciiTheme="minorHAnsi" w:hAnsiTheme="minorHAnsi" w:cstheme="minorHAnsi"/>
          <w:color w:val="000000" w:themeColor="text1"/>
        </w:rPr>
        <w:t xml:space="preserve"> that are greater than or equal to zero.  It assigns to</w:t>
      </w:r>
      <w:r w:rsidR="002950C1" w:rsidRPr="00F511E5">
        <w:rPr>
          <w:rFonts w:asciiTheme="minorHAnsi" w:hAnsiTheme="minorHAnsi" w:cstheme="minorHAnsi"/>
          <w:color w:val="000000" w:themeColor="text1"/>
        </w:rPr>
        <w:t xml:space="preserve"> each real number in the domain</w:t>
      </w:r>
      <w:r w:rsidRPr="00F511E5">
        <w:rPr>
          <w:rFonts w:asciiTheme="minorHAnsi" w:hAnsiTheme="minorHAnsi" w:cstheme="minorHAnsi"/>
          <w:color w:val="000000" w:themeColor="text1"/>
        </w:rPr>
        <w:t xml:space="preserve"> the square root of that number in the range.</w:t>
      </w:r>
    </w:p>
    <w:p w14:paraId="4D03B99D" w14:textId="77777777" w:rsidR="00A52E30" w:rsidRPr="00102A7D" w:rsidRDefault="00A52E30" w:rsidP="00B412C7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 w:cstheme="minorHAnsi"/>
          <w:color w:val="000000" w:themeColor="text1"/>
        </w:rPr>
      </w:pPr>
      <w:r w:rsidRPr="008B3314">
        <w:rPr>
          <w:rFonts w:asciiTheme="minorHAnsi" w:hAnsiTheme="minorHAnsi" w:cstheme="minorHAnsi"/>
          <w:color w:val="000000" w:themeColor="text1"/>
        </w:rPr>
        <w:t xml:space="preserve">The </w:t>
      </w:r>
      <w:r w:rsidRPr="00102A7D">
        <w:rPr>
          <w:rFonts w:asciiTheme="minorHAnsi" w:hAnsiTheme="minorHAnsi" w:cstheme="minorHAnsi"/>
          <w:b/>
          <w:color w:val="000000" w:themeColor="text1"/>
        </w:rPr>
        <w:t xml:space="preserve">Square Root Function </w:t>
      </w:r>
      <w:r w:rsidR="00D764D3" w:rsidRPr="00F511E5">
        <w:rPr>
          <w:position w:val="-10"/>
        </w:rPr>
        <w:object w:dxaOrig="1140" w:dyaOrig="380" w14:anchorId="2339547E">
          <v:shape id="_x0000_i1049" type="#_x0000_t75" alt="f left parenthesis x right parenthesis equals square root of x" style="width:56.95pt;height:19pt" o:ole="">
            <v:imagedata r:id="rId53" o:title=""/>
          </v:shape>
          <o:OLEObject Type="Embed" ProgID="Equation.DSMT4" ShapeID="_x0000_i1049" DrawAspect="Content" ObjectID="_1789540560" r:id="rId54"/>
        </w:object>
      </w:r>
      <w:r w:rsidR="008B3314" w:rsidRPr="008B3314">
        <w:rPr>
          <w:rFonts w:asciiTheme="minorHAnsi" w:hAnsiTheme="minorHAnsi" w:cstheme="minorHAnsi"/>
          <w:color w:val="000000" w:themeColor="text1"/>
        </w:rPr>
        <w:t xml:space="preserve"> </w:t>
      </w:r>
      <w:r w:rsidR="008B3314" w:rsidRPr="00102A7D">
        <w:rPr>
          <w:rFonts w:asciiTheme="minorHAnsi" w:hAnsiTheme="minorHAnsi" w:cstheme="minorHAnsi"/>
          <w:color w:val="000000" w:themeColor="text1"/>
        </w:rPr>
        <w:t>has domain</w:t>
      </w:r>
      <w:r w:rsidR="008B3314" w:rsidRP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D764D3" w:rsidRPr="00102A7D">
        <w:rPr>
          <w:rFonts w:asciiTheme="minorHAnsi" w:hAnsiTheme="minorHAnsi" w:cstheme="minorHAnsi"/>
          <w:color w:val="000000" w:themeColor="text1"/>
          <w:position w:val="-10"/>
        </w:rPr>
        <w:object w:dxaOrig="600" w:dyaOrig="320" w14:anchorId="696B278F">
          <v:shape id="_x0000_i1050" type="#_x0000_t75" alt="left square bracket 0 comma infinity right parenthesis" style="width:30.1pt;height:15.7pt" o:ole="">
            <v:imagedata r:id="rId34" o:title=""/>
          </v:shape>
          <o:OLEObject Type="Embed" ProgID="Equation.DSMT4" ShapeID="_x0000_i1050" DrawAspect="Content" ObjectID="_1789540561" r:id="rId55"/>
        </w:object>
      </w:r>
      <w:r w:rsidR="008B3314" w:rsidRP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8B3314" w:rsidRPr="00102A7D">
        <w:rPr>
          <w:rFonts w:asciiTheme="minorHAnsi" w:hAnsiTheme="minorHAnsi" w:cstheme="minorHAnsi"/>
          <w:color w:val="000000" w:themeColor="text1"/>
        </w:rPr>
        <w:t xml:space="preserve">and range </w:t>
      </w:r>
      <w:r w:rsidR="00D764D3" w:rsidRPr="00102A7D">
        <w:rPr>
          <w:rFonts w:asciiTheme="minorHAnsi" w:hAnsiTheme="minorHAnsi" w:cstheme="minorHAnsi"/>
          <w:color w:val="000000" w:themeColor="text1"/>
          <w:position w:val="-10"/>
        </w:rPr>
        <w:object w:dxaOrig="600" w:dyaOrig="320" w14:anchorId="4ED98538">
          <v:shape id="_x0000_i1051" type="#_x0000_t75" alt="left square bracket 0 comma infinity right parenthesis" style="width:30.1pt;height:15.7pt" o:ole="">
            <v:imagedata r:id="rId34" o:title=""/>
          </v:shape>
          <o:OLEObject Type="Embed" ProgID="Equation.DSMT4" ShapeID="_x0000_i1051" DrawAspect="Content" ObjectID="_1789540562" r:id="rId56"/>
        </w:object>
      </w:r>
      <w:r w:rsidR="008B3314" w:rsidRPr="00102A7D">
        <w:rPr>
          <w:rFonts w:asciiTheme="minorHAnsi" w:hAnsiTheme="minorHAnsi" w:cstheme="minorHAnsi"/>
          <w:color w:val="000000" w:themeColor="text1"/>
        </w:rPr>
        <w:t>.</w:t>
      </w:r>
    </w:p>
    <w:p w14:paraId="22F4A2EA" w14:textId="77777777" w:rsidR="00A52E30" w:rsidRPr="008B3314" w:rsidRDefault="00EA7A75" w:rsidP="00952A93">
      <w:pPr>
        <w:spacing w:before="240"/>
        <w:ind w:firstLine="360"/>
        <w:rPr>
          <w:rFonts w:asciiTheme="minorHAnsi" w:hAnsiTheme="minorHAnsi" w:cstheme="minorHAnsi"/>
          <w:b/>
          <w:color w:val="000000" w:themeColor="text1"/>
        </w:rPr>
      </w:pPr>
      <w:r w:rsidRPr="00F511E5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09D8A13E" wp14:editId="56AE9094">
            <wp:extent cx="1072515" cy="1072515"/>
            <wp:effectExtent l="0" t="0" r="0" b="0"/>
            <wp:docPr id="451" name="Picture 143" descr="A graph of a curve gently rising to the right from the origin into quadrant 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AAD8C" w14:textId="77777777" w:rsidR="00A52E30" w:rsidRPr="00F511E5" w:rsidRDefault="00A52E30" w:rsidP="00A52E30">
      <w:pPr>
        <w:spacing w:before="240"/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t xml:space="preserve">Unlike the square root function which is only defined for values of </w:t>
      </w:r>
      <w:r w:rsidRPr="00F511E5">
        <w:rPr>
          <w:rFonts w:asciiTheme="minorHAnsi" w:hAnsiTheme="minorHAnsi" w:cstheme="minorHAnsi"/>
          <w:i/>
          <w:color w:val="000000" w:themeColor="text1"/>
        </w:rPr>
        <w:t>x</w:t>
      </w:r>
      <w:r w:rsidRPr="00F511E5">
        <w:rPr>
          <w:rFonts w:asciiTheme="minorHAnsi" w:hAnsiTheme="minorHAnsi" w:cstheme="minorHAnsi"/>
          <w:color w:val="000000" w:themeColor="text1"/>
        </w:rPr>
        <w:t xml:space="preserve"> greater than or equal to zero, the </w:t>
      </w:r>
      <w:r w:rsidRPr="00F511E5">
        <w:rPr>
          <w:rFonts w:asciiTheme="minorHAnsi" w:hAnsiTheme="minorHAnsi" w:cstheme="minorHAnsi"/>
          <w:b/>
          <w:color w:val="000000" w:themeColor="text1"/>
        </w:rPr>
        <w:t xml:space="preserve">cube root function, </w:t>
      </w:r>
      <w:r w:rsidR="00D764D3" w:rsidRPr="00F511E5">
        <w:rPr>
          <w:rFonts w:asciiTheme="minorHAnsi" w:hAnsiTheme="minorHAnsi" w:cstheme="minorHAnsi"/>
          <w:b/>
          <w:color w:val="000000" w:themeColor="text1"/>
          <w:position w:val="-10"/>
        </w:rPr>
        <w:object w:dxaOrig="1080" w:dyaOrig="380" w14:anchorId="01ED5B6E">
          <v:shape id="_x0000_i1052" type="#_x0000_t75" alt="f left parenthesis x right parenthesis equals cube root of x" style="width:54.35pt;height:19pt" o:ole="">
            <v:imagedata r:id="rId58" o:title=""/>
          </v:shape>
          <o:OLEObject Type="Embed" ProgID="Equation.DSMT4" ShapeID="_x0000_i1052" DrawAspect="Content" ObjectID="_1789540563" r:id="rId59"/>
        </w:object>
      </w:r>
      <w:r w:rsidRPr="00F511E5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Pr="00F511E5">
        <w:rPr>
          <w:rFonts w:asciiTheme="minorHAnsi" w:hAnsiTheme="minorHAnsi" w:cstheme="minorHAnsi"/>
          <w:color w:val="000000" w:themeColor="text1"/>
        </w:rPr>
        <w:t>is defined for all real numbers and assig</w:t>
      </w:r>
      <w:r w:rsidR="002950C1" w:rsidRPr="00F511E5">
        <w:rPr>
          <w:rFonts w:asciiTheme="minorHAnsi" w:hAnsiTheme="minorHAnsi" w:cstheme="minorHAnsi"/>
          <w:color w:val="000000" w:themeColor="text1"/>
        </w:rPr>
        <w:t>ns to each number in the domain</w:t>
      </w:r>
      <w:r w:rsidRPr="00F511E5">
        <w:rPr>
          <w:rFonts w:asciiTheme="minorHAnsi" w:hAnsiTheme="minorHAnsi" w:cstheme="minorHAnsi"/>
          <w:color w:val="000000" w:themeColor="text1"/>
        </w:rPr>
        <w:t xml:space="preserve"> the cube root of that number in the range.</w:t>
      </w:r>
    </w:p>
    <w:p w14:paraId="008092BA" w14:textId="77777777" w:rsidR="00A52E30" w:rsidRPr="008B3314" w:rsidRDefault="00A52E30" w:rsidP="00B412C7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 w:cstheme="minorHAnsi"/>
          <w:color w:val="000000" w:themeColor="text1"/>
        </w:rPr>
      </w:pPr>
      <w:r w:rsidRPr="008B3314">
        <w:rPr>
          <w:rFonts w:asciiTheme="minorHAnsi" w:hAnsiTheme="minorHAnsi" w:cstheme="minorHAnsi"/>
          <w:color w:val="000000" w:themeColor="text1"/>
        </w:rPr>
        <w:t>The</w:t>
      </w:r>
      <w:r w:rsidRPr="008B3314">
        <w:rPr>
          <w:rFonts w:asciiTheme="minorHAnsi" w:hAnsiTheme="minorHAnsi" w:cstheme="minorHAnsi"/>
          <w:b/>
          <w:color w:val="000000" w:themeColor="text1"/>
        </w:rPr>
        <w:t xml:space="preserve"> Cube Root Function </w:t>
      </w:r>
      <w:r w:rsidR="00D764D3" w:rsidRPr="00F511E5">
        <w:rPr>
          <w:position w:val="-10"/>
        </w:rPr>
        <w:object w:dxaOrig="1140" w:dyaOrig="380" w14:anchorId="09D94063">
          <v:shape id="_x0000_i1053" type="#_x0000_t75" alt="f left parenthesis x right parenthesis equals cube root of x" style="width:56.95pt;height:19pt" o:ole="">
            <v:imagedata r:id="rId60" o:title=""/>
          </v:shape>
          <o:OLEObject Type="Embed" ProgID="Equation.DSMT4" ShapeID="_x0000_i1053" DrawAspect="Content" ObjectID="_1789540564" r:id="rId61"/>
        </w:object>
      </w:r>
      <w:r w:rsidR="008B3314" w:rsidRPr="008B3314">
        <w:rPr>
          <w:rFonts w:asciiTheme="minorHAnsi" w:hAnsiTheme="minorHAnsi" w:cstheme="minorHAnsi"/>
          <w:color w:val="000000" w:themeColor="text1"/>
        </w:rPr>
        <w:t xml:space="preserve"> has domain </w:t>
      </w:r>
      <w:r w:rsidR="00D764D3" w:rsidRPr="00102A7D">
        <w:rPr>
          <w:rFonts w:asciiTheme="minorHAnsi" w:hAnsiTheme="minorHAnsi" w:cstheme="minorHAnsi"/>
          <w:b/>
          <w:color w:val="000000" w:themeColor="text1"/>
          <w:position w:val="-14"/>
        </w:rPr>
        <w:object w:dxaOrig="820" w:dyaOrig="400" w14:anchorId="6E87DCFF">
          <v:shape id="_x0000_i1054" type="#_x0000_t75" alt="left parenthesis negative infinity comma infinity right parenthesis" style="width:41.25pt;height:20.3pt" o:ole="">
            <v:imagedata r:id="rId13" o:title=""/>
          </v:shape>
          <o:OLEObject Type="Embed" ProgID="Equation.DSMT4" ShapeID="_x0000_i1054" DrawAspect="Content" ObjectID="_1789540565" r:id="rId62"/>
        </w:object>
      </w:r>
      <w:r w:rsidR="008B3314" w:rsidRPr="008B3314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8B3314" w:rsidRPr="008B3314">
        <w:rPr>
          <w:rFonts w:asciiTheme="minorHAnsi" w:hAnsiTheme="minorHAnsi" w:cstheme="minorHAnsi"/>
          <w:color w:val="000000" w:themeColor="text1"/>
        </w:rPr>
        <w:t xml:space="preserve">and range </w:t>
      </w:r>
      <w:r w:rsidR="00D764D3" w:rsidRPr="00102A7D">
        <w:rPr>
          <w:rFonts w:asciiTheme="minorHAnsi" w:hAnsiTheme="minorHAnsi" w:cstheme="minorHAnsi"/>
          <w:b/>
          <w:color w:val="000000" w:themeColor="text1"/>
          <w:position w:val="-14"/>
        </w:rPr>
        <w:object w:dxaOrig="820" w:dyaOrig="400" w14:anchorId="6D361AF6">
          <v:shape id="_x0000_i1055" type="#_x0000_t75" alt="left parenthesis negative infinity comma infinity right parenthesis" style="width:41.25pt;height:20.3pt" o:ole="">
            <v:imagedata r:id="rId13" o:title=""/>
          </v:shape>
          <o:OLEObject Type="Embed" ProgID="Equation.DSMT4" ShapeID="_x0000_i1055" DrawAspect="Content" ObjectID="_1789540566" r:id="rId63"/>
        </w:object>
      </w:r>
      <w:r w:rsidR="008B3314" w:rsidRPr="008B3314">
        <w:rPr>
          <w:rFonts w:asciiTheme="minorHAnsi" w:hAnsiTheme="minorHAnsi" w:cstheme="minorHAnsi"/>
          <w:b/>
          <w:color w:val="000000" w:themeColor="text1"/>
        </w:rPr>
        <w:t>.</w:t>
      </w:r>
    </w:p>
    <w:p w14:paraId="5F89AC41" w14:textId="77777777" w:rsidR="00A52E30" w:rsidRPr="00F511E5" w:rsidRDefault="00EA7A75" w:rsidP="00952A93">
      <w:pPr>
        <w:spacing w:before="240"/>
        <w:ind w:firstLine="360"/>
        <w:rPr>
          <w:rFonts w:asciiTheme="minorHAnsi" w:hAnsiTheme="minorHAnsi" w:cstheme="minorHAnsi"/>
          <w:b/>
          <w:color w:val="000000" w:themeColor="text1"/>
        </w:rPr>
      </w:pPr>
      <w:r w:rsidRPr="00F511E5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4FB5357E" wp14:editId="75D212CA">
            <wp:extent cx="1135380" cy="1135380"/>
            <wp:effectExtent l="0" t="0" r="7620" b="7620"/>
            <wp:docPr id="450" name="Picture 144" descr="A graph of a curve rising gently to the right from quadrant III, rising sharply near the origin, moving along the y-axis via the origin and rising gently again into quadrant I. The curve is symmetrical about the orig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22CC8" w14:textId="77777777" w:rsidR="00A52E30" w:rsidRPr="00F511E5" w:rsidRDefault="00A52E30" w:rsidP="00A52E30">
      <w:pPr>
        <w:spacing w:before="240"/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lastRenderedPageBreak/>
        <w:t xml:space="preserve">The </w:t>
      </w:r>
      <w:r w:rsidRPr="00F511E5">
        <w:rPr>
          <w:rFonts w:asciiTheme="minorHAnsi" w:hAnsiTheme="minorHAnsi" w:cstheme="minorHAnsi"/>
          <w:b/>
          <w:color w:val="000000" w:themeColor="text1"/>
        </w:rPr>
        <w:t>reciprocal function</w:t>
      </w:r>
      <w:r w:rsidRPr="00F511E5">
        <w:rPr>
          <w:rFonts w:asciiTheme="minorHAnsi" w:hAnsiTheme="minorHAnsi" w:cstheme="minorHAnsi"/>
          <w:color w:val="000000" w:themeColor="text1"/>
        </w:rPr>
        <w:t xml:space="preserve">, </w:t>
      </w:r>
      <w:r w:rsidR="00D764D3" w:rsidRPr="00F511E5">
        <w:rPr>
          <w:rFonts w:asciiTheme="minorHAnsi" w:hAnsiTheme="minorHAnsi" w:cstheme="minorHAnsi"/>
          <w:color w:val="000000" w:themeColor="text1"/>
          <w:position w:val="-24"/>
        </w:rPr>
        <w:object w:dxaOrig="940" w:dyaOrig="620" w14:anchorId="1727BE6E">
          <v:shape id="_x0000_i1056" type="#_x0000_t75" alt="f left parenthesis x right parenthesis equals fraction 1 over x" style="width:47.15pt;height:30.75pt" o:ole="">
            <v:imagedata r:id="rId65" o:title=""/>
          </v:shape>
          <o:OLEObject Type="Embed" ProgID="Equation.DSMT4" ShapeID="_x0000_i1056" DrawAspect="Content" ObjectID="_1789540567" r:id="rId66"/>
        </w:object>
      </w:r>
      <w:r w:rsidR="002950C1" w:rsidRPr="00F511E5">
        <w:rPr>
          <w:rFonts w:asciiTheme="minorHAnsi" w:hAnsiTheme="minorHAnsi" w:cstheme="minorHAnsi"/>
          <w:color w:val="000000" w:themeColor="text1"/>
        </w:rPr>
        <w:t xml:space="preserve">, </w:t>
      </w:r>
      <w:r w:rsidR="0036763B" w:rsidRPr="00F511E5">
        <w:rPr>
          <w:rFonts w:asciiTheme="minorHAnsi" w:hAnsiTheme="minorHAnsi" w:cstheme="minorHAnsi"/>
          <w:color w:val="000000" w:themeColor="text1"/>
        </w:rPr>
        <w:t>is a</w:t>
      </w:r>
      <w:r w:rsidR="0036763B" w:rsidRPr="00F511E5">
        <w:rPr>
          <w:rFonts w:asciiTheme="minorHAnsi" w:hAnsiTheme="minorHAnsi" w:cstheme="minorHAnsi"/>
          <w:noProof/>
          <w:color w:val="000000" w:themeColor="text1"/>
        </w:rPr>
        <w:t xml:space="preserve"> </w:t>
      </w:r>
      <w:r w:rsidRPr="00F511E5">
        <w:rPr>
          <w:rFonts w:asciiTheme="minorHAnsi" w:hAnsiTheme="minorHAnsi" w:cstheme="minorHAnsi"/>
          <w:color w:val="000000" w:themeColor="text1"/>
        </w:rPr>
        <w:t xml:space="preserve">rational function whose domain is </w:t>
      </w:r>
      <w:r w:rsidR="00D764D3" w:rsidRPr="00F511E5">
        <w:rPr>
          <w:rFonts w:asciiTheme="minorHAnsi" w:hAnsiTheme="minorHAnsi" w:cstheme="minorHAnsi"/>
          <w:color w:val="000000" w:themeColor="text1"/>
          <w:position w:val="-14"/>
        </w:rPr>
        <w:object w:dxaOrig="980" w:dyaOrig="400" w14:anchorId="6AC13CED">
          <v:shape id="_x0000_i1057" type="#_x0000_t75" alt="left curly brace x vertical bar x not equal to 0 right curly brace" style="width:48.45pt;height:20.3pt" o:ole="">
            <v:imagedata r:id="rId67" o:title=""/>
          </v:shape>
          <o:OLEObject Type="Embed" ProgID="Equation.DSMT4" ShapeID="_x0000_i1057" DrawAspect="Content" ObjectID="_1789540568" r:id="rId68"/>
        </w:object>
      </w:r>
      <w:r w:rsidRPr="00F511E5">
        <w:rPr>
          <w:rFonts w:asciiTheme="minorHAnsi" w:hAnsiTheme="minorHAnsi" w:cstheme="minorHAnsi"/>
          <w:color w:val="000000" w:themeColor="text1"/>
        </w:rPr>
        <w:t xml:space="preserve">.  It assigns to each number </w:t>
      </w:r>
      <w:proofErr w:type="spellStart"/>
      <w:r w:rsidRPr="003B43ED">
        <w:rPr>
          <w:rFonts w:asciiTheme="majorBidi" w:hAnsiTheme="majorBidi" w:cstheme="majorBidi"/>
          <w:i/>
          <w:color w:val="000000" w:themeColor="text1"/>
        </w:rPr>
        <w:t>a</w:t>
      </w:r>
      <w:proofErr w:type="spellEnd"/>
      <w:r w:rsidRPr="00F511E5">
        <w:rPr>
          <w:rFonts w:asciiTheme="minorHAnsi" w:hAnsiTheme="minorHAnsi" w:cstheme="minorHAnsi"/>
          <w:color w:val="000000" w:themeColor="text1"/>
        </w:rPr>
        <w:t xml:space="preserve"> in the domain its reciprocal, </w:t>
      </w:r>
      <w:r w:rsidR="00D764D3" w:rsidRPr="00F511E5">
        <w:rPr>
          <w:rFonts w:asciiTheme="minorHAnsi" w:hAnsiTheme="minorHAnsi" w:cstheme="minorHAnsi"/>
          <w:color w:val="000000" w:themeColor="text1"/>
          <w:position w:val="-14"/>
        </w:rPr>
        <w:object w:dxaOrig="200" w:dyaOrig="400" w14:anchorId="124B4E6E">
          <v:shape id="_x0000_i1058" type="#_x0000_t75" alt="fraction 1 over a" style="width:9.8pt;height:20.3pt" o:ole="">
            <v:imagedata r:id="rId69" o:title=""/>
          </v:shape>
          <o:OLEObject Type="Embed" ProgID="Equation.DSMT4" ShapeID="_x0000_i1058" DrawAspect="Content" ObjectID="_1789540569" r:id="rId70"/>
        </w:object>
      </w:r>
      <w:r w:rsidRPr="00F511E5">
        <w:rPr>
          <w:rFonts w:asciiTheme="minorHAnsi" w:hAnsiTheme="minorHAnsi" w:cstheme="minorHAnsi"/>
          <w:color w:val="000000" w:themeColor="text1"/>
        </w:rPr>
        <w:t>, in the range.</w:t>
      </w:r>
      <w:r w:rsidR="00FE4801" w:rsidRPr="00F511E5">
        <w:rPr>
          <w:rFonts w:asciiTheme="minorHAnsi" w:hAnsiTheme="minorHAnsi" w:cstheme="minorHAnsi"/>
          <w:color w:val="000000" w:themeColor="text1"/>
        </w:rPr>
        <w:t xml:space="preserve"> </w:t>
      </w:r>
      <w:r w:rsidR="00DD7B47" w:rsidRPr="00F511E5">
        <w:rPr>
          <w:rFonts w:asciiTheme="minorHAnsi" w:hAnsiTheme="minorHAnsi" w:cstheme="minorHAnsi"/>
          <w:color w:val="000000" w:themeColor="text1"/>
        </w:rPr>
        <w:t xml:space="preserve">The reciprocal function has two asymptotes.  The </w:t>
      </w:r>
      <w:r w:rsidR="00DD7B47" w:rsidRPr="003B43ED">
        <w:rPr>
          <w:rFonts w:asciiTheme="majorBidi" w:hAnsiTheme="majorBidi" w:cstheme="majorBidi"/>
          <w:i/>
          <w:color w:val="000000" w:themeColor="text1"/>
        </w:rPr>
        <w:t>y</w:t>
      </w:r>
      <w:r w:rsidR="00DD7B47" w:rsidRPr="00F511E5">
        <w:rPr>
          <w:rFonts w:asciiTheme="minorHAnsi" w:hAnsiTheme="minorHAnsi" w:cstheme="minorHAnsi"/>
          <w:color w:val="000000" w:themeColor="text1"/>
        </w:rPr>
        <w:t xml:space="preserve">-axis (the line </w:t>
      </w:r>
      <w:r w:rsidR="00D764D3" w:rsidRPr="00F511E5">
        <w:rPr>
          <w:rFonts w:asciiTheme="minorHAnsi" w:hAnsiTheme="minorHAnsi" w:cstheme="minorHAnsi"/>
          <w:color w:val="000000" w:themeColor="text1"/>
          <w:position w:val="-6"/>
        </w:rPr>
        <w:object w:dxaOrig="560" w:dyaOrig="279" w14:anchorId="6E0C8EE0">
          <v:shape id="_x0000_i1059" type="#_x0000_t75" alt="x equals 0" style="width:27.5pt;height:14.4pt" o:ole="">
            <v:imagedata r:id="rId71" o:title=""/>
          </v:shape>
          <o:OLEObject Type="Embed" ProgID="Equation.DSMT4" ShapeID="_x0000_i1059" DrawAspect="Content" ObjectID="_1789540570" r:id="rId72"/>
        </w:object>
      </w:r>
      <w:r w:rsidR="00DD7B47" w:rsidRPr="00F511E5">
        <w:rPr>
          <w:rFonts w:asciiTheme="minorHAnsi" w:hAnsiTheme="minorHAnsi" w:cstheme="minorHAnsi"/>
          <w:color w:val="000000" w:themeColor="text1"/>
        </w:rPr>
        <w:t xml:space="preserve">) is a vertical asymptote and the </w:t>
      </w:r>
      <w:r w:rsidR="00DD7B47" w:rsidRPr="003B43ED">
        <w:rPr>
          <w:rFonts w:asciiTheme="majorBidi" w:hAnsiTheme="majorBidi" w:cstheme="majorBidi"/>
          <w:i/>
          <w:color w:val="000000" w:themeColor="text1"/>
        </w:rPr>
        <w:t>x</w:t>
      </w:r>
      <w:r w:rsidR="00DD7B47" w:rsidRPr="00F511E5">
        <w:rPr>
          <w:rFonts w:asciiTheme="minorHAnsi" w:hAnsiTheme="minorHAnsi" w:cstheme="minorHAnsi"/>
          <w:color w:val="000000" w:themeColor="text1"/>
        </w:rPr>
        <w:t>-axis (the line</w:t>
      </w:r>
      <w:r w:rsidR="00D764D3" w:rsidRPr="00F511E5">
        <w:rPr>
          <w:rFonts w:asciiTheme="minorHAnsi" w:hAnsiTheme="minorHAnsi" w:cstheme="minorHAnsi"/>
          <w:color w:val="000000" w:themeColor="text1"/>
          <w:position w:val="-10"/>
        </w:rPr>
        <w:object w:dxaOrig="560" w:dyaOrig="320" w14:anchorId="72D21B10">
          <v:shape id="_x0000_i1060" type="#_x0000_t75" alt="y equals 0" style="width:27.5pt;height:15.7pt" o:ole="">
            <v:imagedata r:id="rId73" o:title=""/>
          </v:shape>
          <o:OLEObject Type="Embed" ProgID="Equation.DSMT4" ShapeID="_x0000_i1060" DrawAspect="Content" ObjectID="_1789540571" r:id="rId74"/>
        </w:object>
      </w:r>
      <w:r w:rsidR="00DD7B47" w:rsidRPr="00F511E5">
        <w:rPr>
          <w:rFonts w:asciiTheme="minorHAnsi" w:hAnsiTheme="minorHAnsi" w:cstheme="minorHAnsi"/>
          <w:color w:val="000000" w:themeColor="text1"/>
        </w:rPr>
        <w:t xml:space="preserve">) is </w:t>
      </w:r>
      <w:r w:rsidR="002A0196" w:rsidRPr="00F511E5">
        <w:rPr>
          <w:rFonts w:asciiTheme="minorHAnsi" w:hAnsiTheme="minorHAnsi" w:cstheme="minorHAnsi"/>
          <w:color w:val="000000" w:themeColor="text1"/>
        </w:rPr>
        <w:t>a</w:t>
      </w:r>
      <w:r w:rsidR="00DD7B47" w:rsidRPr="00F511E5">
        <w:rPr>
          <w:rFonts w:asciiTheme="minorHAnsi" w:hAnsiTheme="minorHAnsi" w:cstheme="minorHAnsi"/>
          <w:color w:val="000000" w:themeColor="text1"/>
        </w:rPr>
        <w:t xml:space="preserve"> horizontal asymptote</w:t>
      </w:r>
      <w:r w:rsidR="00DD7B47" w:rsidRPr="00F511E5">
        <w:rPr>
          <w:rFonts w:asciiTheme="minorHAnsi" w:hAnsiTheme="minorHAnsi" w:cstheme="minorHAnsi"/>
          <w:b/>
          <w:color w:val="000000" w:themeColor="text1"/>
        </w:rPr>
        <w:t>.</w:t>
      </w:r>
    </w:p>
    <w:p w14:paraId="4B9CBA90" w14:textId="77777777" w:rsidR="00A52E30" w:rsidRPr="00952A93" w:rsidRDefault="00A52E30" w:rsidP="00B412C7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 w:cstheme="minorHAnsi"/>
          <w:color w:val="000000" w:themeColor="text1"/>
        </w:rPr>
      </w:pPr>
      <w:r w:rsidRPr="00952A93">
        <w:rPr>
          <w:rFonts w:asciiTheme="minorHAnsi" w:hAnsiTheme="minorHAnsi" w:cstheme="minorHAnsi"/>
          <w:color w:val="000000" w:themeColor="text1"/>
        </w:rPr>
        <w:t>The</w:t>
      </w:r>
      <w:r w:rsidRPr="00952A93">
        <w:rPr>
          <w:rFonts w:asciiTheme="minorHAnsi" w:hAnsiTheme="minorHAnsi" w:cstheme="minorHAnsi"/>
          <w:b/>
          <w:color w:val="000000" w:themeColor="text1"/>
        </w:rPr>
        <w:t xml:space="preserve"> Reciprocal Function </w:t>
      </w:r>
      <w:r w:rsidR="00D764D3" w:rsidRPr="00F511E5">
        <w:rPr>
          <w:position w:val="-24"/>
        </w:rPr>
        <w:object w:dxaOrig="999" w:dyaOrig="620" w14:anchorId="0165200A">
          <v:shape id="_x0000_i1061" type="#_x0000_t75" alt="f left parenthesis x right parenthesis equals fraction 1 over x" style="width:50.4pt;height:30.75pt" o:ole="">
            <v:imagedata r:id="rId75" o:title=""/>
          </v:shape>
          <o:OLEObject Type="Embed" ProgID="Equation.DSMT4" ShapeID="_x0000_i1061" DrawAspect="Content" ObjectID="_1789540572" r:id="rId76"/>
        </w:object>
      </w:r>
      <w:r w:rsidR="00952A93" w:rsidRPr="00952A93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52A93" w:rsidRPr="00952A93">
        <w:rPr>
          <w:rFonts w:asciiTheme="minorHAnsi" w:hAnsiTheme="minorHAnsi" w:cstheme="minorHAnsi"/>
          <w:color w:val="000000" w:themeColor="text1"/>
        </w:rPr>
        <w:t>has domain</w:t>
      </w:r>
      <w:r w:rsidR="00952A93">
        <w:rPr>
          <w:rFonts w:asciiTheme="minorHAnsi" w:hAnsiTheme="minorHAnsi" w:cstheme="minorHAnsi"/>
          <w:color w:val="000000" w:themeColor="text1"/>
        </w:rPr>
        <w:t xml:space="preserve"> </w:t>
      </w:r>
      <w:r w:rsidR="00D764D3" w:rsidRPr="00952A93">
        <w:rPr>
          <w:rFonts w:asciiTheme="minorHAnsi" w:hAnsiTheme="minorHAnsi" w:cstheme="minorHAnsi"/>
          <w:color w:val="000000" w:themeColor="text1"/>
          <w:position w:val="-14"/>
        </w:rPr>
        <w:object w:dxaOrig="1579" w:dyaOrig="400" w14:anchorId="1F8AD06A">
          <v:shape id="_x0000_i1062" type="#_x0000_t75" alt="left parenthesis negative infinity comma 0 right parenthesis union left parenthesis 0 comma infinity right parenthesis" style="width:78.55pt;height:20.3pt" o:ole="">
            <v:imagedata r:id="rId77" o:title=""/>
          </v:shape>
          <o:OLEObject Type="Embed" ProgID="Equation.DSMT4" ShapeID="_x0000_i1062" DrawAspect="Content" ObjectID="_1789540573" r:id="rId78"/>
        </w:object>
      </w:r>
      <w:r w:rsidR="00952A93">
        <w:rPr>
          <w:rFonts w:asciiTheme="minorHAnsi" w:hAnsiTheme="minorHAnsi" w:cstheme="minorHAnsi"/>
          <w:color w:val="000000" w:themeColor="text1"/>
        </w:rPr>
        <w:t xml:space="preserve"> a</w:t>
      </w:r>
      <w:r w:rsidR="00952A93" w:rsidRPr="00952A93">
        <w:rPr>
          <w:rFonts w:asciiTheme="minorHAnsi" w:hAnsiTheme="minorHAnsi" w:cstheme="minorHAnsi"/>
          <w:color w:val="000000" w:themeColor="text1"/>
        </w:rPr>
        <w:t>nd range</w:t>
      </w:r>
      <w:r w:rsidR="00952A93">
        <w:rPr>
          <w:rFonts w:asciiTheme="minorHAnsi" w:hAnsiTheme="minorHAnsi" w:cstheme="minorHAnsi"/>
          <w:color w:val="000000" w:themeColor="text1"/>
        </w:rPr>
        <w:t xml:space="preserve"> </w:t>
      </w:r>
      <w:r w:rsidR="00D764D3" w:rsidRPr="00952A93">
        <w:rPr>
          <w:rFonts w:asciiTheme="minorHAnsi" w:hAnsiTheme="minorHAnsi" w:cstheme="minorHAnsi"/>
          <w:color w:val="000000" w:themeColor="text1"/>
          <w:position w:val="-14"/>
        </w:rPr>
        <w:object w:dxaOrig="1579" w:dyaOrig="400" w14:anchorId="2B6A2F81">
          <v:shape id="_x0000_i1063" type="#_x0000_t75" alt="left parenthesis negative infinity comma 0 right parenthesis union left parenthesis 0 comma infinity right parenthesis" style="width:78.55pt;height:20.3pt" o:ole="">
            <v:imagedata r:id="rId77" o:title=""/>
          </v:shape>
          <o:OLEObject Type="Embed" ProgID="Equation.DSMT4" ShapeID="_x0000_i1063" DrawAspect="Content" ObjectID="_1789540574" r:id="rId79"/>
        </w:object>
      </w:r>
      <w:r w:rsidR="00952A93">
        <w:rPr>
          <w:rFonts w:asciiTheme="minorHAnsi" w:hAnsiTheme="minorHAnsi" w:cstheme="minorHAnsi"/>
          <w:color w:val="000000" w:themeColor="text1"/>
        </w:rPr>
        <w:t>.</w:t>
      </w:r>
    </w:p>
    <w:p w14:paraId="6EFD6AAB" w14:textId="10AB6F34" w:rsidR="00952A93" w:rsidRPr="00F511E5" w:rsidRDefault="00952A93" w:rsidP="00382500">
      <w:pPr>
        <w:spacing w:after="240"/>
        <w:ind w:firstLine="360"/>
        <w:rPr>
          <w:rFonts w:asciiTheme="minorHAnsi" w:hAnsiTheme="minorHAnsi" w:cstheme="minorHAnsi"/>
          <w:color w:val="000000" w:themeColor="text1"/>
        </w:rPr>
      </w:pPr>
      <w:r>
        <w:rPr>
          <w:noProof/>
        </w:rPr>
        <w:drawing>
          <wp:inline distT="0" distB="0" distL="0" distR="0" wp14:anchorId="23AD214C" wp14:editId="43E32FFF">
            <wp:extent cx="1055370" cy="1055370"/>
            <wp:effectExtent l="0" t="0" r="0" b="0"/>
            <wp:docPr id="449" name="Picture 145" descr="A graph consisting of two pieces:  one in quadrant I pointing up at the y-axis and descending to the x-axis pointing right and the other branch in quadrant III starting near the x-axis pointing left and descending towards the y-axis pointing down,  symmetric about the origi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22626" w14:textId="77777777" w:rsidR="00BF1134" w:rsidRPr="00F511E5" w:rsidRDefault="00BF1134" w:rsidP="00D85595">
      <w:pPr>
        <w:pStyle w:val="Heading1"/>
      </w:pPr>
      <w:r w:rsidRPr="00F511E5">
        <w:t xml:space="preserve">Objective 2:  Sketching </w:t>
      </w:r>
      <w:proofErr w:type="gramStart"/>
      <w:r w:rsidRPr="00F511E5">
        <w:t>the Graphs</w:t>
      </w:r>
      <w:proofErr w:type="gramEnd"/>
      <w:r w:rsidRPr="00F511E5">
        <w:t xml:space="preserve"> of Basic Functions with Restricted Domains</w:t>
      </w:r>
    </w:p>
    <w:p w14:paraId="06AE3562" w14:textId="77777777" w:rsidR="00BF1134" w:rsidRPr="00F511E5" w:rsidRDefault="00BF1134" w:rsidP="003B43ED">
      <w:pPr>
        <w:spacing w:after="2640"/>
        <w:rPr>
          <w:rFonts w:asciiTheme="minorHAnsi" w:hAnsiTheme="minorHAnsi" w:cstheme="minorHAnsi"/>
          <w:b/>
          <w:color w:val="000000" w:themeColor="text1"/>
        </w:rPr>
      </w:pPr>
    </w:p>
    <w:p w14:paraId="64429F34" w14:textId="77777777" w:rsidR="00A52E30" w:rsidRPr="00F511E5" w:rsidRDefault="00BF1134" w:rsidP="00D85595">
      <w:pPr>
        <w:pStyle w:val="Heading1"/>
      </w:pPr>
      <w:r w:rsidRPr="00F511E5">
        <w:t>Objective 3</w:t>
      </w:r>
      <w:r w:rsidR="00F23ECB" w:rsidRPr="00F511E5">
        <w:t>:</w:t>
      </w:r>
      <w:r w:rsidR="00285972" w:rsidRPr="00F511E5">
        <w:t xml:space="preserve"> </w:t>
      </w:r>
      <w:r w:rsidR="00F23ECB" w:rsidRPr="00F511E5">
        <w:t xml:space="preserve"> </w:t>
      </w:r>
      <w:r w:rsidR="00285972" w:rsidRPr="00F511E5">
        <w:t>Analyzing</w:t>
      </w:r>
      <w:r w:rsidR="00A52E30" w:rsidRPr="00F511E5">
        <w:t xml:space="preserve"> Piecewise Defined Functions</w:t>
      </w:r>
    </w:p>
    <w:p w14:paraId="6AE28D57" w14:textId="77777777" w:rsidR="00A52E30" w:rsidRPr="00F511E5" w:rsidRDefault="00A52E30" w:rsidP="00A52E30">
      <w:pPr>
        <w:rPr>
          <w:rFonts w:asciiTheme="minorHAnsi" w:hAnsiTheme="minorHAnsi" w:cstheme="minorHAnsi"/>
          <w:b/>
          <w:color w:val="000000" w:themeColor="text1"/>
        </w:rPr>
      </w:pPr>
      <w:r w:rsidRPr="00F511E5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105541B0" w14:textId="77777777" w:rsidR="00900C75" w:rsidRPr="00F511E5" w:rsidRDefault="00A52E30" w:rsidP="00900C75">
      <w:pPr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t xml:space="preserve">The absolute value function, </w:t>
      </w:r>
      <w:r w:rsidR="00145BE7" w:rsidRPr="00F511E5">
        <w:rPr>
          <w:rFonts w:asciiTheme="minorHAnsi" w:hAnsiTheme="minorHAnsi" w:cstheme="minorHAnsi"/>
          <w:color w:val="000000" w:themeColor="text1"/>
          <w:position w:val="-14"/>
        </w:rPr>
        <w:object w:dxaOrig="980" w:dyaOrig="400" w14:anchorId="7DB5217D">
          <v:shape id="_x0000_i1064" type="#_x0000_t75" alt="f left parenthesis x right parenthesis equals vertical bar x vertical bar" style="width:48.45pt;height:20.3pt" o:ole="">
            <v:imagedata r:id="rId44" o:title=""/>
          </v:shape>
          <o:OLEObject Type="Embed" ProgID="Equation.DSMT4" ShapeID="_x0000_i1064" DrawAspect="Content" ObjectID="_1789540575" r:id="rId81"/>
        </w:object>
      </w:r>
      <w:r w:rsidRPr="00F511E5">
        <w:rPr>
          <w:rFonts w:asciiTheme="minorHAnsi" w:hAnsiTheme="minorHAnsi" w:cstheme="minorHAnsi"/>
          <w:color w:val="000000" w:themeColor="text1"/>
        </w:rPr>
        <w:t xml:space="preserve">, </w:t>
      </w:r>
      <w:r w:rsidR="008C7219" w:rsidRPr="00F511E5">
        <w:rPr>
          <w:rFonts w:asciiTheme="minorHAnsi" w:hAnsiTheme="minorHAnsi" w:cstheme="minorHAnsi"/>
          <w:color w:val="000000" w:themeColor="text1"/>
        </w:rPr>
        <w:t>can also be defined by a rule that has two different “pieces.”</w:t>
      </w:r>
    </w:p>
    <w:p w14:paraId="31C5B2D0" w14:textId="77777777" w:rsidR="00A52E30" w:rsidRPr="00F511E5" w:rsidRDefault="00A52E30" w:rsidP="00A52E30">
      <w:pPr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t xml:space="preserve"> </w:t>
      </w:r>
      <w:r w:rsidR="00145BE7" w:rsidRPr="00F511E5">
        <w:rPr>
          <w:rFonts w:asciiTheme="minorHAnsi" w:hAnsiTheme="minorHAnsi" w:cstheme="minorHAnsi"/>
          <w:color w:val="000000" w:themeColor="text1"/>
          <w:position w:val="-30"/>
        </w:rPr>
        <w:object w:dxaOrig="2439" w:dyaOrig="720" w14:anchorId="28D2A475">
          <v:shape id="_x0000_i1065" type="#_x0000_t75" alt="f left parenthesis x right parenthesis equals vertical bar x vertical bar equals open brace x if x greater than or equal to 0 and negative x if x less than 0" style="width:122.4pt;height:36pt" o:ole="">
            <v:imagedata r:id="rId82" o:title=""/>
          </v:shape>
          <o:OLEObject Type="Embed" ProgID="Equation.DSMT4" ShapeID="_x0000_i1065" DrawAspect="Content" ObjectID="_1789540576" r:id="rId83"/>
        </w:object>
      </w:r>
      <w:r w:rsidRPr="00F511E5">
        <w:rPr>
          <w:rFonts w:asciiTheme="minorHAnsi" w:hAnsiTheme="minorHAnsi" w:cstheme="minorHAnsi"/>
          <w:color w:val="000000" w:themeColor="text1"/>
        </w:rPr>
        <w:t xml:space="preserve"> </w:t>
      </w:r>
    </w:p>
    <w:p w14:paraId="0869A00C" w14:textId="77777777" w:rsidR="00A52E30" w:rsidRPr="003B43ED" w:rsidRDefault="00A52E30" w:rsidP="00A52E30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9C4842A" w14:textId="1908C7F5" w:rsidR="00102A7D" w:rsidRDefault="007A6F65" w:rsidP="003B43ED">
      <w:pPr>
        <w:ind w:firstLine="720"/>
        <w:rPr>
          <w:rFonts w:asciiTheme="minorHAnsi" w:hAnsiTheme="minorHAnsi" w:cstheme="minorHAnsi"/>
          <w:color w:val="000000" w:themeColor="text1"/>
        </w:rPr>
      </w:pPr>
      <w:r>
        <w:rPr>
          <w:noProof/>
        </w:rPr>
        <w:drawing>
          <wp:inline distT="0" distB="0" distL="0" distR="0" wp14:anchorId="33FBF3A6" wp14:editId="6E8E2101">
            <wp:extent cx="1895475" cy="1766791"/>
            <wp:effectExtent l="0" t="0" r="0" b="5080"/>
            <wp:docPr id="1" name="Picture 1" descr="A v-shaped graph of 2 lines originating from the origin, one rising to the left in quadrant II with the equation y equals minus x, the other rising to the right in quadrant I with the equations y equals x. The graph is symmetrical about the y-ax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60A33B.tmp"/>
                    <pic:cNvPicPr/>
                  </pic:nvPicPr>
                  <pic:blipFill>
                    <a:blip r:embed="rId8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873" cy="176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EE70B" w14:textId="77777777" w:rsidR="007A6F65" w:rsidRDefault="00A52E30" w:rsidP="00A52E30">
      <w:pPr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t>You can see by the graph</w:t>
      </w:r>
      <w:r w:rsidR="00C7452B">
        <w:rPr>
          <w:rFonts w:asciiTheme="minorHAnsi" w:hAnsiTheme="minorHAnsi" w:cstheme="minorHAnsi"/>
          <w:color w:val="000000" w:themeColor="text1"/>
        </w:rPr>
        <w:t xml:space="preserve"> above</w:t>
      </w:r>
      <w:r w:rsidRPr="00F511E5">
        <w:rPr>
          <w:rFonts w:asciiTheme="minorHAnsi" w:hAnsiTheme="minorHAnsi" w:cstheme="minorHAnsi"/>
          <w:color w:val="000000" w:themeColor="text1"/>
        </w:rPr>
        <w:t xml:space="preserve"> that the “left-hand piece” is </w:t>
      </w:r>
      <w:proofErr w:type="gramStart"/>
      <w:r w:rsidRPr="00F511E5">
        <w:rPr>
          <w:rFonts w:asciiTheme="minorHAnsi" w:hAnsiTheme="minorHAnsi" w:cstheme="minorHAnsi"/>
          <w:color w:val="000000" w:themeColor="text1"/>
        </w:rPr>
        <w:t xml:space="preserve">actually </w:t>
      </w:r>
      <w:r w:rsidR="00220883" w:rsidRPr="00F511E5">
        <w:rPr>
          <w:rFonts w:asciiTheme="minorHAnsi" w:hAnsiTheme="minorHAnsi" w:cstheme="minorHAnsi"/>
          <w:color w:val="000000" w:themeColor="text1"/>
        </w:rPr>
        <w:t>a</w:t>
      </w:r>
      <w:proofErr w:type="gramEnd"/>
      <w:r w:rsidR="00220883" w:rsidRPr="00F511E5">
        <w:rPr>
          <w:rFonts w:asciiTheme="minorHAnsi" w:hAnsiTheme="minorHAnsi" w:cstheme="minorHAnsi"/>
          <w:color w:val="000000" w:themeColor="text1"/>
        </w:rPr>
        <w:t xml:space="preserve"> part of </w:t>
      </w:r>
      <w:r w:rsidRPr="00F511E5">
        <w:rPr>
          <w:rFonts w:asciiTheme="minorHAnsi" w:hAnsiTheme="minorHAnsi" w:cstheme="minorHAnsi"/>
          <w:color w:val="000000" w:themeColor="text1"/>
        </w:rPr>
        <w:t xml:space="preserve">the line </w:t>
      </w:r>
      <w:r w:rsidR="00145BE7" w:rsidRPr="00F511E5">
        <w:rPr>
          <w:rFonts w:asciiTheme="minorHAnsi" w:hAnsiTheme="minorHAnsi" w:cstheme="minorHAnsi"/>
          <w:color w:val="000000" w:themeColor="text1"/>
          <w:position w:val="-10"/>
        </w:rPr>
        <w:object w:dxaOrig="720" w:dyaOrig="260" w14:anchorId="2D490BE8">
          <v:shape id="_x0000_i1066" type="#_x0000_t75" alt="y equals negative x" style="width:36pt;height:12.45pt" o:ole="">
            <v:imagedata r:id="rId85" o:title=""/>
          </v:shape>
          <o:OLEObject Type="Embed" ProgID="Equation.DSMT4" ShapeID="_x0000_i1066" DrawAspect="Content" ObjectID="_1789540577" r:id="rId86"/>
        </w:object>
      </w:r>
      <w:r w:rsidRPr="00F511E5">
        <w:rPr>
          <w:rFonts w:asciiTheme="minorHAnsi" w:hAnsiTheme="minorHAnsi" w:cstheme="minorHAnsi"/>
          <w:color w:val="000000" w:themeColor="text1"/>
        </w:rPr>
        <w:t xml:space="preserve"> while the “right-hand piece” is </w:t>
      </w:r>
      <w:r w:rsidR="00220883" w:rsidRPr="00F511E5">
        <w:rPr>
          <w:rFonts w:asciiTheme="minorHAnsi" w:hAnsiTheme="minorHAnsi" w:cstheme="minorHAnsi"/>
          <w:color w:val="000000" w:themeColor="text1"/>
        </w:rPr>
        <w:t xml:space="preserve">a part of </w:t>
      </w:r>
      <w:r w:rsidRPr="00F511E5">
        <w:rPr>
          <w:rFonts w:asciiTheme="minorHAnsi" w:hAnsiTheme="minorHAnsi" w:cstheme="minorHAnsi"/>
          <w:color w:val="000000" w:themeColor="text1"/>
        </w:rPr>
        <w:t xml:space="preserve">the </w:t>
      </w:r>
      <w:r w:rsidR="00220883" w:rsidRPr="00F511E5">
        <w:rPr>
          <w:rFonts w:asciiTheme="minorHAnsi" w:hAnsiTheme="minorHAnsi" w:cstheme="minorHAnsi"/>
          <w:color w:val="000000" w:themeColor="text1"/>
        </w:rPr>
        <w:t>line</w:t>
      </w:r>
      <w:r w:rsidR="00145BE7" w:rsidRPr="00F511E5">
        <w:rPr>
          <w:rFonts w:asciiTheme="minorHAnsi" w:hAnsiTheme="minorHAnsi" w:cstheme="minorHAnsi"/>
          <w:color w:val="000000" w:themeColor="text1"/>
          <w:position w:val="-10"/>
        </w:rPr>
        <w:object w:dxaOrig="580" w:dyaOrig="260" w14:anchorId="665A8404">
          <v:shape id="_x0000_i1067" type="#_x0000_t75" alt="y equals x" style="width:29.45pt;height:12.45pt" o:ole="">
            <v:imagedata r:id="rId87" o:title=""/>
          </v:shape>
          <o:OLEObject Type="Embed" ProgID="Equation.DSMT4" ShapeID="_x0000_i1067" DrawAspect="Content" ObjectID="_1789540578" r:id="rId88"/>
        </w:object>
      </w:r>
      <w:r w:rsidRPr="00F511E5">
        <w:rPr>
          <w:rFonts w:asciiTheme="minorHAnsi" w:hAnsiTheme="minorHAnsi" w:cstheme="minorHAnsi"/>
          <w:color w:val="000000" w:themeColor="text1"/>
        </w:rPr>
        <w:t>.</w:t>
      </w:r>
    </w:p>
    <w:p w14:paraId="7DC27C24" w14:textId="77777777" w:rsidR="007A6F65" w:rsidRDefault="007A6F65" w:rsidP="00A52E30">
      <w:pPr>
        <w:rPr>
          <w:rFonts w:asciiTheme="minorHAnsi" w:hAnsiTheme="minorHAnsi" w:cstheme="minorHAnsi"/>
          <w:color w:val="000000" w:themeColor="text1"/>
        </w:rPr>
      </w:pPr>
    </w:p>
    <w:p w14:paraId="2921678B" w14:textId="77777777" w:rsidR="00A52E30" w:rsidRPr="00F511E5" w:rsidRDefault="00A52E30" w:rsidP="00A52E30">
      <w:pPr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t xml:space="preserve">Functions defined by </w:t>
      </w:r>
      <w:r w:rsidR="00220883" w:rsidRPr="00F511E5">
        <w:rPr>
          <w:rFonts w:asciiTheme="minorHAnsi" w:hAnsiTheme="minorHAnsi" w:cstheme="minorHAnsi"/>
          <w:color w:val="000000" w:themeColor="text1"/>
        </w:rPr>
        <w:t xml:space="preserve">a rule that has more than one “piece” </w:t>
      </w:r>
      <w:r w:rsidR="00E63A89" w:rsidRPr="00F511E5">
        <w:rPr>
          <w:rFonts w:asciiTheme="minorHAnsi" w:hAnsiTheme="minorHAnsi" w:cstheme="minorHAnsi"/>
          <w:color w:val="000000" w:themeColor="text1"/>
        </w:rPr>
        <w:t>are called piecewise-</w:t>
      </w:r>
      <w:r w:rsidRPr="00F511E5">
        <w:rPr>
          <w:rFonts w:asciiTheme="minorHAnsi" w:hAnsiTheme="minorHAnsi" w:cstheme="minorHAnsi"/>
          <w:color w:val="000000" w:themeColor="text1"/>
        </w:rPr>
        <w:t>defined functions.</w:t>
      </w:r>
    </w:p>
    <w:p w14:paraId="237F6934" w14:textId="69F3BF2A" w:rsidR="003B43ED" w:rsidRPr="00F511E5" w:rsidRDefault="007A6F65" w:rsidP="003B43ED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sectPr w:rsidR="003B43ED" w:rsidRPr="00F511E5" w:rsidSect="00952A93">
      <w:pgSz w:w="12240" w:h="15840"/>
      <w:pgMar w:top="1008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FE6B2" w14:textId="77777777" w:rsidR="0059250B" w:rsidRDefault="0059250B" w:rsidP="002C0D7C">
      <w:r>
        <w:separator/>
      </w:r>
    </w:p>
  </w:endnote>
  <w:endnote w:type="continuationSeparator" w:id="0">
    <w:p w14:paraId="69FA3DEF" w14:textId="77777777" w:rsidR="0059250B" w:rsidRDefault="0059250B" w:rsidP="002C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E80DC" w14:textId="77777777" w:rsidR="0059250B" w:rsidRDefault="0059250B" w:rsidP="002C0D7C">
      <w:r>
        <w:separator/>
      </w:r>
    </w:p>
  </w:footnote>
  <w:footnote w:type="continuationSeparator" w:id="0">
    <w:p w14:paraId="1620CF92" w14:textId="77777777" w:rsidR="0059250B" w:rsidRDefault="0059250B" w:rsidP="002C0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B185C"/>
    <w:multiLevelType w:val="hybridMultilevel"/>
    <w:tmpl w:val="1606223E"/>
    <w:lvl w:ilvl="0" w:tplc="FC02611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8992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93" fillcolor="#cff">
      <v:fill color="#cff"/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30"/>
    <w:rsid w:val="000027D0"/>
    <w:rsid w:val="000035DF"/>
    <w:rsid w:val="000045BC"/>
    <w:rsid w:val="000130DE"/>
    <w:rsid w:val="0002022B"/>
    <w:rsid w:val="000233CA"/>
    <w:rsid w:val="00025FB6"/>
    <w:rsid w:val="00045C26"/>
    <w:rsid w:val="00047B29"/>
    <w:rsid w:val="00066193"/>
    <w:rsid w:val="00074204"/>
    <w:rsid w:val="00093A47"/>
    <w:rsid w:val="000A10AF"/>
    <w:rsid w:val="000A558B"/>
    <w:rsid w:val="000A7B61"/>
    <w:rsid w:val="000B5011"/>
    <w:rsid w:val="000C4691"/>
    <w:rsid w:val="000C64F9"/>
    <w:rsid w:val="000D09CC"/>
    <w:rsid w:val="000E171D"/>
    <w:rsid w:val="000E64B7"/>
    <w:rsid w:val="000F18AB"/>
    <w:rsid w:val="001008E8"/>
    <w:rsid w:val="00102A7D"/>
    <w:rsid w:val="00105EB5"/>
    <w:rsid w:val="00106517"/>
    <w:rsid w:val="00124E16"/>
    <w:rsid w:val="0013270B"/>
    <w:rsid w:val="00142AC8"/>
    <w:rsid w:val="0014431B"/>
    <w:rsid w:val="00145BE7"/>
    <w:rsid w:val="00153B2E"/>
    <w:rsid w:val="00160D08"/>
    <w:rsid w:val="001636BA"/>
    <w:rsid w:val="00163E83"/>
    <w:rsid w:val="0018477E"/>
    <w:rsid w:val="00187C7A"/>
    <w:rsid w:val="00197C12"/>
    <w:rsid w:val="001A2C21"/>
    <w:rsid w:val="001A6E67"/>
    <w:rsid w:val="001B0E85"/>
    <w:rsid w:val="001B2B84"/>
    <w:rsid w:val="001C4F3A"/>
    <w:rsid w:val="001D084E"/>
    <w:rsid w:val="001F0C00"/>
    <w:rsid w:val="001F0D88"/>
    <w:rsid w:val="001F1B14"/>
    <w:rsid w:val="001F6B74"/>
    <w:rsid w:val="001F7CCB"/>
    <w:rsid w:val="00203D2F"/>
    <w:rsid w:val="00211928"/>
    <w:rsid w:val="00220883"/>
    <w:rsid w:val="00220E1E"/>
    <w:rsid w:val="0023459B"/>
    <w:rsid w:val="00240486"/>
    <w:rsid w:val="002405B1"/>
    <w:rsid w:val="00241EC1"/>
    <w:rsid w:val="0024426C"/>
    <w:rsid w:val="00250CD0"/>
    <w:rsid w:val="002524A0"/>
    <w:rsid w:val="00260C94"/>
    <w:rsid w:val="00261273"/>
    <w:rsid w:val="00261407"/>
    <w:rsid w:val="0026444E"/>
    <w:rsid w:val="00264DEC"/>
    <w:rsid w:val="002731BD"/>
    <w:rsid w:val="00274774"/>
    <w:rsid w:val="00274D89"/>
    <w:rsid w:val="00281429"/>
    <w:rsid w:val="00285972"/>
    <w:rsid w:val="0028765B"/>
    <w:rsid w:val="0029066A"/>
    <w:rsid w:val="002950C1"/>
    <w:rsid w:val="002A0196"/>
    <w:rsid w:val="002A0472"/>
    <w:rsid w:val="002A6861"/>
    <w:rsid w:val="002A6DA5"/>
    <w:rsid w:val="002B1DA3"/>
    <w:rsid w:val="002B6E5D"/>
    <w:rsid w:val="002C090C"/>
    <w:rsid w:val="002C0D7C"/>
    <w:rsid w:val="002C3791"/>
    <w:rsid w:val="002C57ED"/>
    <w:rsid w:val="002D5DF0"/>
    <w:rsid w:val="002E43E1"/>
    <w:rsid w:val="002F723E"/>
    <w:rsid w:val="00303117"/>
    <w:rsid w:val="00310CEF"/>
    <w:rsid w:val="00313E7A"/>
    <w:rsid w:val="00322C9F"/>
    <w:rsid w:val="00340098"/>
    <w:rsid w:val="00355BD7"/>
    <w:rsid w:val="00364DAE"/>
    <w:rsid w:val="0036763B"/>
    <w:rsid w:val="0037213A"/>
    <w:rsid w:val="00380001"/>
    <w:rsid w:val="00382500"/>
    <w:rsid w:val="00395992"/>
    <w:rsid w:val="00397AB1"/>
    <w:rsid w:val="003B43ED"/>
    <w:rsid w:val="003C6B71"/>
    <w:rsid w:val="003D2F5C"/>
    <w:rsid w:val="003E4C73"/>
    <w:rsid w:val="003E65DD"/>
    <w:rsid w:val="003F480D"/>
    <w:rsid w:val="003F5DE2"/>
    <w:rsid w:val="0040535A"/>
    <w:rsid w:val="0043004D"/>
    <w:rsid w:val="00442F1A"/>
    <w:rsid w:val="00446685"/>
    <w:rsid w:val="00452EF7"/>
    <w:rsid w:val="00457595"/>
    <w:rsid w:val="00460017"/>
    <w:rsid w:val="00461156"/>
    <w:rsid w:val="004614A6"/>
    <w:rsid w:val="00461D9F"/>
    <w:rsid w:val="00471282"/>
    <w:rsid w:val="0049760E"/>
    <w:rsid w:val="004A0E7F"/>
    <w:rsid w:val="004A25CE"/>
    <w:rsid w:val="004C21CE"/>
    <w:rsid w:val="004D26F1"/>
    <w:rsid w:val="004E5047"/>
    <w:rsid w:val="004E58DC"/>
    <w:rsid w:val="004F39D2"/>
    <w:rsid w:val="0050101C"/>
    <w:rsid w:val="00501F06"/>
    <w:rsid w:val="00507A29"/>
    <w:rsid w:val="005117DB"/>
    <w:rsid w:val="00511911"/>
    <w:rsid w:val="0051696A"/>
    <w:rsid w:val="00523DA1"/>
    <w:rsid w:val="00524F58"/>
    <w:rsid w:val="005264D5"/>
    <w:rsid w:val="00526D28"/>
    <w:rsid w:val="005333CB"/>
    <w:rsid w:val="00533983"/>
    <w:rsid w:val="0053710A"/>
    <w:rsid w:val="005378EF"/>
    <w:rsid w:val="0054083D"/>
    <w:rsid w:val="00542288"/>
    <w:rsid w:val="0054549A"/>
    <w:rsid w:val="00552D70"/>
    <w:rsid w:val="005602B1"/>
    <w:rsid w:val="00561C2B"/>
    <w:rsid w:val="00567D0D"/>
    <w:rsid w:val="00573118"/>
    <w:rsid w:val="00582CBB"/>
    <w:rsid w:val="0059250B"/>
    <w:rsid w:val="005A58E0"/>
    <w:rsid w:val="005B1ECB"/>
    <w:rsid w:val="005B447C"/>
    <w:rsid w:val="005C260D"/>
    <w:rsid w:val="005C3DF1"/>
    <w:rsid w:val="005D4CF0"/>
    <w:rsid w:val="005D7BDB"/>
    <w:rsid w:val="005E05E2"/>
    <w:rsid w:val="005E1070"/>
    <w:rsid w:val="005E3482"/>
    <w:rsid w:val="005F21F3"/>
    <w:rsid w:val="005F43F6"/>
    <w:rsid w:val="0060472C"/>
    <w:rsid w:val="00606D1D"/>
    <w:rsid w:val="00617674"/>
    <w:rsid w:val="00622002"/>
    <w:rsid w:val="00632463"/>
    <w:rsid w:val="00633BCA"/>
    <w:rsid w:val="006431F3"/>
    <w:rsid w:val="0064761E"/>
    <w:rsid w:val="00652231"/>
    <w:rsid w:val="00652C96"/>
    <w:rsid w:val="00662BFE"/>
    <w:rsid w:val="00664450"/>
    <w:rsid w:val="00680D0E"/>
    <w:rsid w:val="006816E3"/>
    <w:rsid w:val="0068262B"/>
    <w:rsid w:val="006A5C61"/>
    <w:rsid w:val="006A663B"/>
    <w:rsid w:val="006A7278"/>
    <w:rsid w:val="006B0307"/>
    <w:rsid w:val="006B45AE"/>
    <w:rsid w:val="006C3672"/>
    <w:rsid w:val="006C3BB6"/>
    <w:rsid w:val="006C5DB5"/>
    <w:rsid w:val="006D68D2"/>
    <w:rsid w:val="006D7A1D"/>
    <w:rsid w:val="006E075C"/>
    <w:rsid w:val="006E7BC2"/>
    <w:rsid w:val="006F4322"/>
    <w:rsid w:val="006F4D43"/>
    <w:rsid w:val="0071478D"/>
    <w:rsid w:val="007208C6"/>
    <w:rsid w:val="00725C2F"/>
    <w:rsid w:val="00727B8E"/>
    <w:rsid w:val="00730AE4"/>
    <w:rsid w:val="007324F4"/>
    <w:rsid w:val="00732EE7"/>
    <w:rsid w:val="007364BA"/>
    <w:rsid w:val="0074191D"/>
    <w:rsid w:val="007443EC"/>
    <w:rsid w:val="00757871"/>
    <w:rsid w:val="00760980"/>
    <w:rsid w:val="00762907"/>
    <w:rsid w:val="00784EB7"/>
    <w:rsid w:val="007906EB"/>
    <w:rsid w:val="00796AD5"/>
    <w:rsid w:val="00796EDE"/>
    <w:rsid w:val="007A27CB"/>
    <w:rsid w:val="007A6F65"/>
    <w:rsid w:val="007B1F7A"/>
    <w:rsid w:val="007B64B5"/>
    <w:rsid w:val="007B6DF0"/>
    <w:rsid w:val="007C2008"/>
    <w:rsid w:val="007C294A"/>
    <w:rsid w:val="007C56B3"/>
    <w:rsid w:val="007D7F53"/>
    <w:rsid w:val="007E6332"/>
    <w:rsid w:val="008036D7"/>
    <w:rsid w:val="00806254"/>
    <w:rsid w:val="00807F6E"/>
    <w:rsid w:val="008126EF"/>
    <w:rsid w:val="00813647"/>
    <w:rsid w:val="00815DE8"/>
    <w:rsid w:val="00817EEF"/>
    <w:rsid w:val="00825C3F"/>
    <w:rsid w:val="00844550"/>
    <w:rsid w:val="00861678"/>
    <w:rsid w:val="00870D93"/>
    <w:rsid w:val="00874ABA"/>
    <w:rsid w:val="008760CA"/>
    <w:rsid w:val="008774A3"/>
    <w:rsid w:val="008869D0"/>
    <w:rsid w:val="00891DD9"/>
    <w:rsid w:val="008A283D"/>
    <w:rsid w:val="008A7719"/>
    <w:rsid w:val="008A7FFC"/>
    <w:rsid w:val="008B0AAF"/>
    <w:rsid w:val="008B10EE"/>
    <w:rsid w:val="008B1ED2"/>
    <w:rsid w:val="008B3314"/>
    <w:rsid w:val="008B66B0"/>
    <w:rsid w:val="008C7219"/>
    <w:rsid w:val="008C7B26"/>
    <w:rsid w:val="008D0671"/>
    <w:rsid w:val="008D31AE"/>
    <w:rsid w:val="008D4044"/>
    <w:rsid w:val="008D710B"/>
    <w:rsid w:val="008E6791"/>
    <w:rsid w:val="00900C75"/>
    <w:rsid w:val="0091039A"/>
    <w:rsid w:val="00910EA7"/>
    <w:rsid w:val="0091259F"/>
    <w:rsid w:val="009126B0"/>
    <w:rsid w:val="00914D22"/>
    <w:rsid w:val="0091798A"/>
    <w:rsid w:val="009225D0"/>
    <w:rsid w:val="00924190"/>
    <w:rsid w:val="00930C78"/>
    <w:rsid w:val="00941C6B"/>
    <w:rsid w:val="0094246C"/>
    <w:rsid w:val="00944DE0"/>
    <w:rsid w:val="00952A93"/>
    <w:rsid w:val="00953F8A"/>
    <w:rsid w:val="0095568B"/>
    <w:rsid w:val="00956C5F"/>
    <w:rsid w:val="00960734"/>
    <w:rsid w:val="00965E9E"/>
    <w:rsid w:val="00970A94"/>
    <w:rsid w:val="00972CA7"/>
    <w:rsid w:val="00981793"/>
    <w:rsid w:val="00990DEF"/>
    <w:rsid w:val="009A43A8"/>
    <w:rsid w:val="009B15E3"/>
    <w:rsid w:val="009B4517"/>
    <w:rsid w:val="009C318A"/>
    <w:rsid w:val="009C6169"/>
    <w:rsid w:val="009D64CE"/>
    <w:rsid w:val="009D6EE6"/>
    <w:rsid w:val="009F17E6"/>
    <w:rsid w:val="009F563D"/>
    <w:rsid w:val="00A02B6C"/>
    <w:rsid w:val="00A03F2A"/>
    <w:rsid w:val="00A21FF1"/>
    <w:rsid w:val="00A23574"/>
    <w:rsid w:val="00A24F20"/>
    <w:rsid w:val="00A25191"/>
    <w:rsid w:val="00A2603C"/>
    <w:rsid w:val="00A41496"/>
    <w:rsid w:val="00A424CC"/>
    <w:rsid w:val="00A42B45"/>
    <w:rsid w:val="00A45786"/>
    <w:rsid w:val="00A52E30"/>
    <w:rsid w:val="00A558B4"/>
    <w:rsid w:val="00A6113F"/>
    <w:rsid w:val="00A62853"/>
    <w:rsid w:val="00A660BB"/>
    <w:rsid w:val="00A732F3"/>
    <w:rsid w:val="00A8603C"/>
    <w:rsid w:val="00A869C1"/>
    <w:rsid w:val="00A87537"/>
    <w:rsid w:val="00A91C2C"/>
    <w:rsid w:val="00A91D6F"/>
    <w:rsid w:val="00A948B4"/>
    <w:rsid w:val="00A96F00"/>
    <w:rsid w:val="00AA1A20"/>
    <w:rsid w:val="00AA2779"/>
    <w:rsid w:val="00AA6025"/>
    <w:rsid w:val="00AA6C57"/>
    <w:rsid w:val="00AB10B5"/>
    <w:rsid w:val="00AB3825"/>
    <w:rsid w:val="00AB5AB4"/>
    <w:rsid w:val="00AB6C72"/>
    <w:rsid w:val="00AB7552"/>
    <w:rsid w:val="00AC3583"/>
    <w:rsid w:val="00AC4F92"/>
    <w:rsid w:val="00AC72C1"/>
    <w:rsid w:val="00AE6CAB"/>
    <w:rsid w:val="00AF5F5F"/>
    <w:rsid w:val="00AF7EF8"/>
    <w:rsid w:val="00B010C7"/>
    <w:rsid w:val="00B020B6"/>
    <w:rsid w:val="00B06C69"/>
    <w:rsid w:val="00B10447"/>
    <w:rsid w:val="00B1068B"/>
    <w:rsid w:val="00B22732"/>
    <w:rsid w:val="00B412C7"/>
    <w:rsid w:val="00B566AD"/>
    <w:rsid w:val="00B621C0"/>
    <w:rsid w:val="00B80415"/>
    <w:rsid w:val="00B81E3F"/>
    <w:rsid w:val="00B936F1"/>
    <w:rsid w:val="00B94E94"/>
    <w:rsid w:val="00BA43BB"/>
    <w:rsid w:val="00BA59EF"/>
    <w:rsid w:val="00BB13FD"/>
    <w:rsid w:val="00BC1274"/>
    <w:rsid w:val="00BD1062"/>
    <w:rsid w:val="00BD190E"/>
    <w:rsid w:val="00BD5D59"/>
    <w:rsid w:val="00BD65F0"/>
    <w:rsid w:val="00BD679B"/>
    <w:rsid w:val="00BE39CD"/>
    <w:rsid w:val="00BE54F1"/>
    <w:rsid w:val="00BE70B4"/>
    <w:rsid w:val="00BE7D1E"/>
    <w:rsid w:val="00BF1134"/>
    <w:rsid w:val="00C029A3"/>
    <w:rsid w:val="00C07923"/>
    <w:rsid w:val="00C12515"/>
    <w:rsid w:val="00C1290E"/>
    <w:rsid w:val="00C14C58"/>
    <w:rsid w:val="00C157F7"/>
    <w:rsid w:val="00C168EC"/>
    <w:rsid w:val="00C16A30"/>
    <w:rsid w:val="00C176C1"/>
    <w:rsid w:val="00C36933"/>
    <w:rsid w:val="00C40F42"/>
    <w:rsid w:val="00C41E21"/>
    <w:rsid w:val="00C420A9"/>
    <w:rsid w:val="00C422AA"/>
    <w:rsid w:val="00C4597C"/>
    <w:rsid w:val="00C45D73"/>
    <w:rsid w:val="00C47AC2"/>
    <w:rsid w:val="00C54227"/>
    <w:rsid w:val="00C5530E"/>
    <w:rsid w:val="00C5785D"/>
    <w:rsid w:val="00C63719"/>
    <w:rsid w:val="00C67E8B"/>
    <w:rsid w:val="00C70173"/>
    <w:rsid w:val="00C7452B"/>
    <w:rsid w:val="00C766A0"/>
    <w:rsid w:val="00C81B56"/>
    <w:rsid w:val="00C83140"/>
    <w:rsid w:val="00C951E5"/>
    <w:rsid w:val="00C97D15"/>
    <w:rsid w:val="00CA1C25"/>
    <w:rsid w:val="00CA2070"/>
    <w:rsid w:val="00CA690B"/>
    <w:rsid w:val="00CB139D"/>
    <w:rsid w:val="00CB50EC"/>
    <w:rsid w:val="00CC1445"/>
    <w:rsid w:val="00CE3DF8"/>
    <w:rsid w:val="00CF39C2"/>
    <w:rsid w:val="00CF440B"/>
    <w:rsid w:val="00D12A1D"/>
    <w:rsid w:val="00D14E28"/>
    <w:rsid w:val="00D1541D"/>
    <w:rsid w:val="00D164EA"/>
    <w:rsid w:val="00D2039B"/>
    <w:rsid w:val="00D22D00"/>
    <w:rsid w:val="00D24FC7"/>
    <w:rsid w:val="00D2618E"/>
    <w:rsid w:val="00D31389"/>
    <w:rsid w:val="00D37F4D"/>
    <w:rsid w:val="00D37F55"/>
    <w:rsid w:val="00D51C4E"/>
    <w:rsid w:val="00D56562"/>
    <w:rsid w:val="00D61FF5"/>
    <w:rsid w:val="00D7179F"/>
    <w:rsid w:val="00D75AF0"/>
    <w:rsid w:val="00D764D3"/>
    <w:rsid w:val="00D85595"/>
    <w:rsid w:val="00D91591"/>
    <w:rsid w:val="00D91A54"/>
    <w:rsid w:val="00D93901"/>
    <w:rsid w:val="00DA02C7"/>
    <w:rsid w:val="00DA46C6"/>
    <w:rsid w:val="00DA5366"/>
    <w:rsid w:val="00DB6935"/>
    <w:rsid w:val="00DD1F92"/>
    <w:rsid w:val="00DD7B47"/>
    <w:rsid w:val="00DE0676"/>
    <w:rsid w:val="00DE4DF5"/>
    <w:rsid w:val="00DF23C7"/>
    <w:rsid w:val="00DF49E0"/>
    <w:rsid w:val="00DF7554"/>
    <w:rsid w:val="00E1199C"/>
    <w:rsid w:val="00E1403C"/>
    <w:rsid w:val="00E146F0"/>
    <w:rsid w:val="00E22845"/>
    <w:rsid w:val="00E30AEB"/>
    <w:rsid w:val="00E35435"/>
    <w:rsid w:val="00E36C01"/>
    <w:rsid w:val="00E36C05"/>
    <w:rsid w:val="00E45DD1"/>
    <w:rsid w:val="00E46111"/>
    <w:rsid w:val="00E50E0C"/>
    <w:rsid w:val="00E51C0C"/>
    <w:rsid w:val="00E53A70"/>
    <w:rsid w:val="00E57636"/>
    <w:rsid w:val="00E618F8"/>
    <w:rsid w:val="00E62A63"/>
    <w:rsid w:val="00E63A89"/>
    <w:rsid w:val="00E651C6"/>
    <w:rsid w:val="00E97288"/>
    <w:rsid w:val="00EA5CF8"/>
    <w:rsid w:val="00EA7A75"/>
    <w:rsid w:val="00EB3924"/>
    <w:rsid w:val="00EC5F97"/>
    <w:rsid w:val="00EE0AA4"/>
    <w:rsid w:val="00EF79E2"/>
    <w:rsid w:val="00F0030E"/>
    <w:rsid w:val="00F11E0E"/>
    <w:rsid w:val="00F121FE"/>
    <w:rsid w:val="00F13A94"/>
    <w:rsid w:val="00F179FA"/>
    <w:rsid w:val="00F23ECB"/>
    <w:rsid w:val="00F31E0E"/>
    <w:rsid w:val="00F3779E"/>
    <w:rsid w:val="00F42A07"/>
    <w:rsid w:val="00F4601E"/>
    <w:rsid w:val="00F511E5"/>
    <w:rsid w:val="00F542FC"/>
    <w:rsid w:val="00F56DB7"/>
    <w:rsid w:val="00F63E7C"/>
    <w:rsid w:val="00F6441E"/>
    <w:rsid w:val="00F665B9"/>
    <w:rsid w:val="00F75A63"/>
    <w:rsid w:val="00F821C6"/>
    <w:rsid w:val="00F85A6D"/>
    <w:rsid w:val="00F94FFB"/>
    <w:rsid w:val="00F964E6"/>
    <w:rsid w:val="00F96DB3"/>
    <w:rsid w:val="00FA1265"/>
    <w:rsid w:val="00FA4842"/>
    <w:rsid w:val="00FA4ABC"/>
    <w:rsid w:val="00FB469C"/>
    <w:rsid w:val="00FC32A1"/>
    <w:rsid w:val="00FD2E21"/>
    <w:rsid w:val="00FD5A27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 fillcolor="#cff">
      <v:fill color="#cff"/>
      <v:stroke weight="1.5pt"/>
    </o:shapedefaults>
    <o:shapelayout v:ext="edit">
      <o:idmap v:ext="edit" data="2"/>
    </o:shapelayout>
  </w:shapeDefaults>
  <w:decimalSymbol w:val="."/>
  <w:listSeparator w:val=","/>
  <w14:docId w14:val="784A16EA"/>
  <w15:chartTrackingRefBased/>
  <w15:docId w15:val="{3BECCD68-CE00-4632-9A0A-2DFC4EB8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E3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595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A52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52E3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A52E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2E30"/>
    <w:rPr>
      <w:sz w:val="20"/>
      <w:szCs w:val="20"/>
    </w:rPr>
  </w:style>
  <w:style w:type="character" w:customStyle="1" w:styleId="CommentTextChar">
    <w:name w:val="Comment Text Char"/>
    <w:link w:val="CommentText"/>
    <w:rsid w:val="00A52E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52E30"/>
    <w:rPr>
      <w:b/>
      <w:bCs/>
    </w:rPr>
  </w:style>
  <w:style w:type="character" w:customStyle="1" w:styleId="CommentSubjectChar">
    <w:name w:val="Comment Subject Char"/>
    <w:link w:val="CommentSubject"/>
    <w:rsid w:val="00A52E3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A52E30"/>
    <w:rPr>
      <w:color w:val="0000FF"/>
      <w:u w:val="single"/>
    </w:rPr>
  </w:style>
  <w:style w:type="character" w:styleId="FollowedHyperlink">
    <w:name w:val="FollowedHyperlink"/>
    <w:rsid w:val="00A52E30"/>
    <w:rPr>
      <w:color w:val="800080"/>
      <w:u w:val="single"/>
    </w:rPr>
  </w:style>
  <w:style w:type="paragraph" w:customStyle="1" w:styleId="NormalText">
    <w:name w:val="Normal Text"/>
    <w:rsid w:val="00A52E30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C0D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0D7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0D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0D7C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511E5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1E5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102A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5595"/>
    <w:rPr>
      <w:rFonts w:asciiTheme="minorHAnsi" w:eastAsiaTheme="majorEastAsia" w:hAnsiTheme="minorHAns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3.bin"/><Relationship Id="rId84" Type="http://schemas.openxmlformats.org/officeDocument/2006/relationships/image" Target="media/image37.png"/><Relationship Id="rId89" Type="http://schemas.openxmlformats.org/officeDocument/2006/relationships/fontTable" Target="fontTable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8.jpeg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7.jpeg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5.jpeg"/><Relationship Id="rId85" Type="http://schemas.openxmlformats.org/officeDocument/2006/relationships/image" Target="media/image3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jpe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image" Target="media/image2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oleObject" Target="embeddings/oleObject23.bin"/><Relationship Id="rId57" Type="http://schemas.openxmlformats.org/officeDocument/2006/relationships/image" Target="media/image24.jpeg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image" Target="media/image14.wmf"/><Relationship Id="rId50" Type="http://schemas.openxmlformats.org/officeDocument/2006/relationships/image" Target="media/image21.jpeg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654</Words>
  <Characters>3410</Characters>
  <Application>Microsoft Office Word</Application>
  <DocSecurity>0</DocSecurity>
  <Lines>110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  Functions</vt:lpstr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  Functions</dc:title>
  <dc:subject/>
  <dc:creator>Dell Customer</dc:creator>
  <cp:keywords/>
  <cp:lastModifiedBy>Stephanie H Kurtz</cp:lastModifiedBy>
  <cp:revision>4</cp:revision>
  <cp:lastPrinted>2018-04-02T13:47:00Z</cp:lastPrinted>
  <dcterms:created xsi:type="dcterms:W3CDTF">2024-05-16T19:43:00Z</dcterms:created>
  <dcterms:modified xsi:type="dcterms:W3CDTF">2024-10-04T14:43:00Z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